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10C690" w14:textId="70917FF5" w:rsidR="00933BC6" w:rsidRPr="00933BC6" w:rsidRDefault="00933BC6" w:rsidP="00933BC6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933BC6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>รายละเอียด</w:t>
      </w:r>
    </w:p>
    <w:p w14:paraId="029E4441" w14:textId="77777777" w:rsidR="00933BC6" w:rsidRPr="00933BC6" w:rsidRDefault="00933BC6" w:rsidP="00933BC6">
      <w:pPr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 xml:space="preserve">การส่งผลงาน 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>Best Practice Service Plan</w:t>
      </w:r>
    </w:p>
    <w:p w14:paraId="0CAD1F19" w14:textId="77777777" w:rsidR="00933BC6" w:rsidRPr="00933BC6" w:rsidRDefault="00933BC6" w:rsidP="00933BC6">
      <w:pPr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>การประชุมแลกเปลี่ยนเรียนรู้การพัฒนาระบบบริการสุขภาพ (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>Service Plan Sharing)</w:t>
      </w:r>
    </w:p>
    <w:p w14:paraId="688EBF60" w14:textId="77777777" w:rsidR="00933BC6" w:rsidRPr="00933BC6" w:rsidRDefault="00933BC6" w:rsidP="00933BC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>                                                       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 xml:space="preserve">ครั้งที่ 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>8/2565</w:t>
      </w:r>
    </w:p>
    <w:p w14:paraId="4750A6AC" w14:textId="77777777" w:rsidR="00933BC6" w:rsidRPr="00933BC6" w:rsidRDefault="00933BC6" w:rsidP="00933BC6">
      <w:pPr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>*********************************</w:t>
      </w:r>
    </w:p>
    <w:p w14:paraId="7C16F91C" w14:textId="77777777" w:rsidR="00933BC6" w:rsidRPr="00933BC6" w:rsidRDefault="00933BC6" w:rsidP="00933BC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color w:val="000000"/>
          <w:sz w:val="28"/>
          <w:cs/>
        </w:rPr>
        <w:t xml:space="preserve">แบบฟอร์มการนำเสนอผลงาน </w:t>
      </w:r>
      <w:r w:rsidRPr="00933BC6">
        <w:rPr>
          <w:rFonts w:ascii="TH SarabunPSK" w:eastAsia="Times New Roman" w:hAnsi="TH SarabunPSK" w:cs="TH SarabunPSK"/>
          <w:color w:val="000000"/>
          <w:sz w:val="28"/>
        </w:rPr>
        <w:t>Best Practice Service Plan</w:t>
      </w:r>
    </w:p>
    <w:p w14:paraId="185FA534" w14:textId="77777777" w:rsidR="00933BC6" w:rsidRPr="00933BC6" w:rsidRDefault="00933BC6" w:rsidP="00933BC6">
      <w:pPr>
        <w:spacing w:before="120" w:after="0" w:line="240" w:lineRule="auto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 xml:space="preserve">1. 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 xml:space="preserve">ชื่อผลงาน 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>Best Practice Service Plan (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>สาขาโรคไต</w:t>
      </w:r>
      <w:r w:rsidRPr="00933BC6">
        <w:rPr>
          <w:rFonts w:ascii="TH SarabunPSK" w:eastAsia="Times New Roman" w:hAnsi="TH SarabunPSK" w:cs="TH SarabunPSK"/>
          <w:color w:val="000000"/>
          <w:sz w:val="28"/>
          <w:cs/>
        </w:rPr>
        <w:t>)</w:t>
      </w:r>
    </w:p>
    <w:p w14:paraId="28518373" w14:textId="78BB8872" w:rsidR="00933BC6" w:rsidRPr="00933BC6" w:rsidRDefault="00933BC6" w:rsidP="00933BC6">
      <w:pPr>
        <w:spacing w:before="120" w:after="0" w:line="240" w:lineRule="auto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 xml:space="preserve">โครงการพัฒนาระบบการป้องกันและควบคุมการแพร่ระบาดโรคติดเชื้อไวรัสโคโรนา 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>2019 (COVID-19)</w:t>
      </w:r>
      <w:r w:rsidR="00155733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 xml:space="preserve"> 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>ในผู้ป่วยไตวายที่ได้รับการฟอกเลือดด้วยเครื่องไตเทียม</w:t>
      </w:r>
    </w:p>
    <w:p w14:paraId="5A2C9829" w14:textId="77777777" w:rsidR="00933BC6" w:rsidRPr="00933BC6" w:rsidRDefault="00933BC6" w:rsidP="00933BC6">
      <w:pPr>
        <w:spacing w:before="120" w:after="0" w:line="240" w:lineRule="auto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 xml:space="preserve">2. 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>กำหนดรูปแบบการนำเสนอ</w:t>
      </w:r>
      <w:r w:rsidRPr="00933BC6">
        <w:rPr>
          <w:rFonts w:ascii="TH SarabunPSK" w:eastAsia="Times New Roman" w:hAnsi="TH SarabunPSK" w:cs="TH SarabunPSK"/>
          <w:sz w:val="28"/>
        </w:rPr>
        <w:fldChar w:fldCharType="begin"/>
      </w:r>
      <w:r w:rsidRPr="00933BC6">
        <w:rPr>
          <w:rFonts w:ascii="TH SarabunPSK" w:eastAsia="Times New Roman" w:hAnsi="TH SarabunPSK" w:cs="TH SarabunPSK"/>
          <w:sz w:val="28"/>
        </w:rPr>
        <w:instrText xml:space="preserve"> INCLUDEPICTURE "" \* MERGEFORMATINET </w:instrText>
      </w:r>
      <w:r w:rsidRPr="00933BC6">
        <w:rPr>
          <w:rFonts w:ascii="TH SarabunPSK" w:eastAsia="Times New Roman" w:hAnsi="TH SarabunPSK" w:cs="TH SarabunPSK"/>
          <w:sz w:val="28"/>
        </w:rPr>
        <w:fldChar w:fldCharType="separate"/>
      </w:r>
      <w:r w:rsidRPr="00933BC6">
        <w:rPr>
          <w:rFonts w:ascii="TH SarabunPSK" w:eastAsia="Times New Roman" w:hAnsi="TH SarabunPSK" w:cs="TH SarabunPSK"/>
          <w:b/>
          <w:bCs/>
          <w:sz w:val="28"/>
          <w:cs/>
        </w:rPr>
        <w:t>ผิดพลาด! ไม่ได้ระบุชื่อไฟล์</w:t>
      </w:r>
      <w:r w:rsidRPr="00933BC6">
        <w:rPr>
          <w:rFonts w:ascii="TH SarabunPSK" w:eastAsia="Times New Roman" w:hAnsi="TH SarabunPSK" w:cs="TH SarabunPSK"/>
          <w:sz w:val="28"/>
        </w:rPr>
        <w:fldChar w:fldCharType="end"/>
      </w:r>
      <w:bookmarkStart w:id="0" w:name="_GoBack"/>
      <w:bookmarkEnd w:id="0"/>
    </w:p>
    <w:p w14:paraId="7BD63E5F" w14:textId="77777777" w:rsidR="00933BC6" w:rsidRPr="00F90D38" w:rsidRDefault="00933BC6" w:rsidP="00933BC6">
      <w:pPr>
        <w:spacing w:after="120" w:line="240" w:lineRule="auto"/>
        <w:rPr>
          <w:rFonts w:ascii="TH SarabunPSK" w:eastAsia="Times New Roman" w:hAnsi="TH SarabunPSK" w:cs="TH SarabunPSK"/>
          <w:sz w:val="28"/>
          <w:highlight w:val="yellow"/>
        </w:rPr>
      </w:pP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 xml:space="preserve">        </w:t>
      </w:r>
      <w:r w:rsidRPr="00F90D38">
        <w:rPr>
          <w:rFonts w:ascii="TH SarabunPSK" w:eastAsia="Times New Roman" w:hAnsi="TH SarabunPSK" w:cs="TH SarabunPSK"/>
          <w:b/>
          <w:bCs/>
          <w:color w:val="000000"/>
          <w:sz w:val="28"/>
          <w:highlight w:val="yellow"/>
        </w:rPr>
        <w:t xml:space="preserve">2.1 </w:t>
      </w:r>
      <w:r w:rsidRPr="00F90D38">
        <w:rPr>
          <w:rFonts w:ascii="TH SarabunPSK" w:eastAsia="Times New Roman" w:hAnsi="TH SarabunPSK" w:cs="TH SarabunPSK"/>
          <w:color w:val="000000"/>
          <w:sz w:val="28"/>
          <w:highlight w:val="yellow"/>
          <w:cs/>
        </w:rPr>
        <w:t>ผลงานทางวิชาการ</w:t>
      </w:r>
    </w:p>
    <w:p w14:paraId="6523CEC7" w14:textId="77777777" w:rsidR="00933BC6" w:rsidRPr="00933BC6" w:rsidRDefault="00933BC6" w:rsidP="00933BC6">
      <w:pPr>
        <w:spacing w:after="12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F90D38">
        <w:rPr>
          <w:rFonts w:ascii="TH SarabunPSK" w:eastAsia="Times New Roman" w:hAnsi="TH SarabunPSK" w:cs="TH SarabunPSK"/>
          <w:b/>
          <w:bCs/>
          <w:color w:val="000000"/>
          <w:sz w:val="28"/>
          <w:highlight w:val="yellow"/>
        </w:rPr>
        <w:t>      </w:t>
      </w:r>
      <w:proofErr w:type="gramStart"/>
      <w:r w:rsidRPr="00F90D38">
        <w:rPr>
          <w:rFonts w:ascii="TH SarabunPSK" w:eastAsia="Times New Roman" w:hAnsi="TH SarabunPSK" w:cs="TH SarabunPSK"/>
          <w:b/>
          <w:bCs/>
          <w:color w:val="000000"/>
          <w:sz w:val="28"/>
          <w:highlight w:val="yellow"/>
        </w:rPr>
        <w:t>√  Oral</w:t>
      </w:r>
      <w:proofErr w:type="gramEnd"/>
      <w:r w:rsidRPr="00F90D38">
        <w:rPr>
          <w:rFonts w:ascii="TH SarabunPSK" w:eastAsia="Times New Roman" w:hAnsi="TH SarabunPSK" w:cs="TH SarabunPSK"/>
          <w:b/>
          <w:bCs/>
          <w:color w:val="000000"/>
          <w:sz w:val="28"/>
          <w:highlight w:val="yellow"/>
        </w:rPr>
        <w:t xml:space="preserve"> Presentation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 xml:space="preserve">     🖵</w:t>
      </w:r>
      <w:r w:rsidRPr="00933BC6">
        <w:rPr>
          <w:rFonts w:ascii="TH SarabunPSK" w:eastAsia="Times New Roman" w:hAnsi="TH SarabunPSK" w:cs="TH SarabunPSK"/>
          <w:color w:val="000000"/>
          <w:sz w:val="28"/>
        </w:rPr>
        <w:t xml:space="preserve"> 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>Poster  Presentation</w:t>
      </w:r>
      <w:r w:rsidRPr="00933BC6">
        <w:rPr>
          <w:rFonts w:ascii="TH SarabunPSK" w:eastAsia="Times New Roman" w:hAnsi="TH SarabunPSK" w:cs="TH SarabunPSK"/>
          <w:sz w:val="28"/>
        </w:rPr>
        <w:t xml:space="preserve"> </w:t>
      </w:r>
    </w:p>
    <w:p w14:paraId="29C08355" w14:textId="77777777" w:rsidR="00933BC6" w:rsidRPr="00933BC6" w:rsidRDefault="00933BC6" w:rsidP="00933BC6">
      <w:pPr>
        <w:spacing w:after="120" w:line="240" w:lineRule="auto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color w:val="000000"/>
          <w:sz w:val="28"/>
        </w:rPr>
        <w:t xml:space="preserve">    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 xml:space="preserve">    2.2 </w:t>
      </w:r>
      <w:r w:rsidRPr="00933BC6">
        <w:rPr>
          <w:rFonts w:ascii="TH SarabunPSK" w:eastAsia="Times New Roman" w:hAnsi="TH SarabunPSK" w:cs="TH SarabunPSK"/>
          <w:color w:val="000000"/>
          <w:sz w:val="28"/>
          <w:cs/>
        </w:rPr>
        <w:t>ผลงานนวัตกรรมและสิ่งประดิษฐ์</w:t>
      </w:r>
    </w:p>
    <w:p w14:paraId="597B21F4" w14:textId="77777777" w:rsidR="00933BC6" w:rsidRPr="00933BC6" w:rsidRDefault="00933BC6" w:rsidP="00933BC6">
      <w:pPr>
        <w:spacing w:after="12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>        🖵 Oral Presentation     🖵</w:t>
      </w:r>
      <w:r w:rsidRPr="00933BC6">
        <w:rPr>
          <w:rFonts w:ascii="TH SarabunPSK" w:eastAsia="Times New Roman" w:hAnsi="TH SarabunPSK" w:cs="TH SarabunPSK"/>
          <w:color w:val="000000"/>
          <w:sz w:val="28"/>
        </w:rPr>
        <w:t xml:space="preserve"> 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>Poster</w:t>
      </w:r>
      <w:proofErr w:type="gramStart"/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>  Presentation</w:t>
      </w:r>
      <w:proofErr w:type="gramEnd"/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> </w:t>
      </w:r>
    </w:p>
    <w:p w14:paraId="63D271D1" w14:textId="77777777" w:rsidR="00933BC6" w:rsidRPr="00933BC6" w:rsidRDefault="00933BC6" w:rsidP="00933BC6">
      <w:pPr>
        <w:spacing w:before="120" w:after="0" w:line="240" w:lineRule="auto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 xml:space="preserve">3. 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>ชื่อผู้ส่งผลงาน (ตัวบรรจง)</w:t>
      </w:r>
    </w:p>
    <w:p w14:paraId="1B655983" w14:textId="77777777" w:rsidR="00933BC6" w:rsidRPr="00933BC6" w:rsidRDefault="00933BC6" w:rsidP="00933BC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color w:val="000000"/>
          <w:sz w:val="28"/>
        </w:rPr>
        <w:t xml:space="preserve">    </w:t>
      </w:r>
      <w:r w:rsidRPr="00933BC6">
        <w:rPr>
          <w:rFonts w:ascii="TH SarabunPSK" w:eastAsia="Times New Roman" w:hAnsi="TH SarabunPSK" w:cs="TH SarabunPSK"/>
          <w:color w:val="000000"/>
          <w:sz w:val="28"/>
          <w:cs/>
        </w:rPr>
        <w:t>ชื่อ – สกุล    นางศุภจิรา  บุญฤทธิ์</w:t>
      </w:r>
    </w:p>
    <w:p w14:paraId="1A27B05D" w14:textId="77777777" w:rsidR="00933BC6" w:rsidRPr="00933BC6" w:rsidRDefault="00933BC6" w:rsidP="00933BC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color w:val="000000"/>
          <w:sz w:val="28"/>
        </w:rPr>
        <w:t xml:space="preserve">    </w:t>
      </w:r>
      <w:r w:rsidRPr="00933BC6">
        <w:rPr>
          <w:rFonts w:ascii="TH SarabunPSK" w:eastAsia="Times New Roman" w:hAnsi="TH SarabunPSK" w:cs="TH SarabunPSK"/>
          <w:color w:val="000000"/>
          <w:sz w:val="28"/>
          <w:cs/>
        </w:rPr>
        <w:t>ตำแหน่ง พยาบาลวิชาชีพชำนาญการ</w:t>
      </w:r>
    </w:p>
    <w:p w14:paraId="7FA594FB" w14:textId="77777777" w:rsidR="00933BC6" w:rsidRPr="00933BC6" w:rsidRDefault="00933BC6" w:rsidP="00933BC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color w:val="000000"/>
          <w:sz w:val="28"/>
        </w:rPr>
        <w:t xml:space="preserve">    </w:t>
      </w:r>
      <w:r w:rsidRPr="00933BC6">
        <w:rPr>
          <w:rFonts w:ascii="TH SarabunPSK" w:eastAsia="Times New Roman" w:hAnsi="TH SarabunPSK" w:cs="TH SarabunPSK"/>
          <w:color w:val="000000"/>
          <w:sz w:val="28"/>
          <w:cs/>
        </w:rPr>
        <w:t>สถานที่ปฏิบัติงาน โรงพยาบาลสกลนคร</w:t>
      </w:r>
    </w:p>
    <w:p w14:paraId="0E51600A" w14:textId="77777777" w:rsidR="00933BC6" w:rsidRPr="00933BC6" w:rsidRDefault="00933BC6" w:rsidP="00933BC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color w:val="000000"/>
          <w:sz w:val="28"/>
        </w:rPr>
        <w:t xml:space="preserve">    </w:t>
      </w:r>
      <w:r w:rsidRPr="00933BC6">
        <w:rPr>
          <w:rFonts w:ascii="TH SarabunPSK" w:eastAsia="Times New Roman" w:hAnsi="TH SarabunPSK" w:cs="TH SarabunPSK"/>
          <w:color w:val="000000"/>
          <w:sz w:val="28"/>
          <w:cs/>
        </w:rPr>
        <w:t>จังหวัด สกลนคร</w:t>
      </w:r>
      <w:r w:rsidRPr="00933BC6">
        <w:rPr>
          <w:rFonts w:ascii="TH SarabunPSK" w:eastAsia="Times New Roman" w:hAnsi="TH SarabunPSK" w:cs="TH SarabunPSK"/>
          <w:color w:val="000000"/>
          <w:sz w:val="28"/>
          <w:cs/>
        </w:rPr>
        <w:tab/>
        <w:t xml:space="preserve"> เขตสุขภาพที่ 8</w:t>
      </w:r>
    </w:p>
    <w:p w14:paraId="62DE270A" w14:textId="77777777" w:rsidR="00933BC6" w:rsidRPr="00933BC6" w:rsidRDefault="00933BC6" w:rsidP="00933BC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color w:val="000000"/>
          <w:sz w:val="28"/>
        </w:rPr>
        <w:t xml:space="preserve">    </w:t>
      </w:r>
      <w:r w:rsidRPr="00933BC6">
        <w:rPr>
          <w:rFonts w:ascii="TH SarabunPSK" w:eastAsia="Times New Roman" w:hAnsi="TH SarabunPSK" w:cs="TH SarabunPSK"/>
          <w:color w:val="000000"/>
          <w:sz w:val="28"/>
          <w:cs/>
        </w:rPr>
        <w:t>โทรศัพท์ 042 -176000 ต่อ 6548 , 6551  มือถือ 0622498262 โทรสาร .....................-......................</w:t>
      </w:r>
    </w:p>
    <w:p w14:paraId="7F8C8871" w14:textId="77777777" w:rsidR="00933BC6" w:rsidRPr="00933BC6" w:rsidRDefault="00933BC6" w:rsidP="00933BC6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  <w:r w:rsidRPr="00933BC6">
        <w:rPr>
          <w:rFonts w:ascii="TH SarabunPSK" w:eastAsia="Times New Roman" w:hAnsi="TH SarabunPSK" w:cs="TH SarabunPSK"/>
          <w:color w:val="000000"/>
          <w:sz w:val="28"/>
        </w:rPr>
        <w:t xml:space="preserve">    E-mail </w:t>
      </w:r>
      <w:hyperlink r:id="rId6" w:history="1">
        <w:r w:rsidRPr="00933BC6">
          <w:rPr>
            <w:rStyle w:val="Hyperlink"/>
            <w:rFonts w:ascii="TH SarabunPSK" w:eastAsia="Times New Roman" w:hAnsi="TH SarabunPSK" w:cs="TH SarabunPSK"/>
            <w:sz w:val="28"/>
          </w:rPr>
          <w:t>lookkaw2523@gmail.com</w:t>
        </w:r>
      </w:hyperlink>
      <w:r w:rsidRPr="00933BC6">
        <w:rPr>
          <w:rFonts w:ascii="TH SarabunPSK" w:eastAsia="Times New Roman" w:hAnsi="TH SarabunPSK" w:cs="TH SarabunPSK"/>
          <w:color w:val="000000"/>
          <w:sz w:val="28"/>
        </w:rPr>
        <w:t xml:space="preserve">  ID </w:t>
      </w:r>
      <w:proofErr w:type="gramStart"/>
      <w:r w:rsidRPr="00933BC6">
        <w:rPr>
          <w:rFonts w:ascii="TH SarabunPSK" w:eastAsia="Times New Roman" w:hAnsi="TH SarabunPSK" w:cs="TH SarabunPSK"/>
          <w:color w:val="000000"/>
          <w:sz w:val="28"/>
        </w:rPr>
        <w:t xml:space="preserve">Line  </w:t>
      </w:r>
      <w:r w:rsidRPr="00933BC6">
        <w:rPr>
          <w:rFonts w:ascii="TH SarabunPSK" w:eastAsia="Times New Roman" w:hAnsi="TH SarabunPSK" w:cs="TH SarabunPSK"/>
          <w:color w:val="000000"/>
          <w:sz w:val="28"/>
          <w:cs/>
        </w:rPr>
        <w:t>0622498262</w:t>
      </w:r>
      <w:proofErr w:type="gramEnd"/>
      <w:r w:rsidRPr="00933BC6">
        <w:rPr>
          <w:rFonts w:ascii="TH SarabunPSK" w:eastAsia="Times New Roman" w:hAnsi="TH SarabunPSK" w:cs="TH SarabunPSK"/>
          <w:sz w:val="28"/>
          <w:cs/>
        </w:rPr>
        <w:t xml:space="preserve"> </w:t>
      </w:r>
    </w:p>
    <w:p w14:paraId="4D5B40C6" w14:textId="77777777" w:rsidR="00933BC6" w:rsidRPr="00933BC6" w:rsidRDefault="00933BC6" w:rsidP="00933BC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color w:val="000000"/>
          <w:sz w:val="28"/>
        </w:rPr>
        <w:t xml:space="preserve">    </w:t>
      </w:r>
      <w:r w:rsidRPr="00933BC6">
        <w:rPr>
          <w:rFonts w:ascii="TH SarabunPSK" w:eastAsia="Times New Roman" w:hAnsi="TH SarabunPSK" w:cs="TH SarabunPSK"/>
          <w:color w:val="000000"/>
          <w:sz w:val="28"/>
          <w:cs/>
        </w:rPr>
        <w:t xml:space="preserve">ปีที่ดำเนินการ </w:t>
      </w:r>
      <w:r w:rsidRPr="00933BC6">
        <w:rPr>
          <w:rFonts w:ascii="TH SarabunPSK" w:eastAsia="Times New Roman" w:hAnsi="TH SarabunPSK" w:cs="TH SarabunPSK"/>
          <w:color w:val="000000"/>
          <w:sz w:val="28"/>
        </w:rPr>
        <w:t>2563 -2565</w:t>
      </w:r>
    </w:p>
    <w:p w14:paraId="40D0D128" w14:textId="77777777" w:rsidR="00933BC6" w:rsidRPr="00933BC6" w:rsidRDefault="00933BC6" w:rsidP="00933BC6">
      <w:pPr>
        <w:spacing w:after="280" w:line="240" w:lineRule="auto"/>
        <w:rPr>
          <w:rFonts w:ascii="TH SarabunPSK" w:eastAsia="Times New Roman" w:hAnsi="TH SarabunPSK" w:cs="TH SarabunPSK"/>
          <w:sz w:val="28"/>
        </w:rPr>
      </w:pPr>
    </w:p>
    <w:p w14:paraId="25F4D495" w14:textId="77777777" w:rsidR="00933BC6" w:rsidRPr="00933BC6" w:rsidRDefault="00933BC6" w:rsidP="00933BC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</w:rPr>
        <w:t>**</w:t>
      </w:r>
      <w:r w:rsidRPr="00933BC6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>หมายเหตุ ให้สำนักงานเขตสุขภาพดำเนินการคัดเลือกและรวบรวมส่ง</w:t>
      </w:r>
    </w:p>
    <w:p w14:paraId="3C8C24EE" w14:textId="77777777" w:rsidR="00933BC6" w:rsidRDefault="00933BC6" w:rsidP="00933BC6"/>
    <w:p w14:paraId="5F321EC2" w14:textId="77777777" w:rsidR="00933BC6" w:rsidRPr="00933BC6" w:rsidRDefault="00933BC6" w:rsidP="00282B8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0D2EFEA" w14:textId="77777777" w:rsidR="00933BC6" w:rsidRDefault="00933BC6" w:rsidP="00282B8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74AAC03" w14:textId="77777777" w:rsidR="00933BC6" w:rsidRDefault="00933BC6" w:rsidP="00282B8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6B5DE48" w14:textId="77777777" w:rsidR="00933BC6" w:rsidRDefault="00933BC6" w:rsidP="00282B8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A1D5F46" w14:textId="77777777" w:rsidR="00933BC6" w:rsidRDefault="00933BC6" w:rsidP="00282B8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54E9E05" w14:textId="77777777" w:rsidR="00933BC6" w:rsidRDefault="00933BC6" w:rsidP="00933BC6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EDB3790" w14:textId="577D94BA" w:rsidR="00985C50" w:rsidRPr="00933BC6" w:rsidRDefault="00282B8D" w:rsidP="00933BC6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 w:rsidRPr="00933BC6">
        <w:rPr>
          <w:rFonts w:ascii="TH SarabunPSK" w:hAnsi="TH SarabunPSK" w:cs="TH SarabunPSK"/>
          <w:b/>
          <w:bCs/>
          <w:sz w:val="28"/>
          <w:cs/>
        </w:rPr>
        <w:lastRenderedPageBreak/>
        <w:t>โครงการ</w:t>
      </w:r>
      <w:r w:rsidR="00FF3E03" w:rsidRPr="00933BC6">
        <w:rPr>
          <w:rFonts w:ascii="TH SarabunPSK" w:hAnsi="TH SarabunPSK" w:cs="TH SarabunPSK"/>
          <w:b/>
          <w:bCs/>
          <w:sz w:val="28"/>
          <w:cs/>
        </w:rPr>
        <w:t>พัฒนาระบบการป้องกันและควบคุมการแพร่ระบาด</w:t>
      </w:r>
      <w:r w:rsidR="00A71DF5" w:rsidRPr="00933BC6">
        <w:rPr>
          <w:rFonts w:ascii="TH SarabunPSK" w:hAnsi="TH SarabunPSK" w:cs="TH SarabunPSK"/>
          <w:b/>
          <w:bCs/>
          <w:sz w:val="28"/>
          <w:cs/>
        </w:rPr>
        <w:t>โรคติดเชื้อไวรัสโคโรนา 2019 (</w:t>
      </w:r>
      <w:r w:rsidR="00A71DF5" w:rsidRPr="00933BC6">
        <w:rPr>
          <w:rFonts w:ascii="TH SarabunPSK" w:hAnsi="TH SarabunPSK" w:cs="TH SarabunPSK"/>
          <w:b/>
          <w:bCs/>
          <w:sz w:val="28"/>
        </w:rPr>
        <w:t>COVID-</w:t>
      </w:r>
      <w:r w:rsidR="00A71DF5" w:rsidRPr="00933BC6">
        <w:rPr>
          <w:rFonts w:ascii="TH SarabunPSK" w:hAnsi="TH SarabunPSK" w:cs="TH SarabunPSK"/>
          <w:b/>
          <w:bCs/>
          <w:sz w:val="28"/>
          <w:cs/>
        </w:rPr>
        <w:t xml:space="preserve">19) </w:t>
      </w:r>
      <w:r w:rsidR="00985C50" w:rsidRPr="00933BC6">
        <w:rPr>
          <w:rFonts w:ascii="TH SarabunPSK" w:hAnsi="TH SarabunPSK" w:cs="TH SarabunPSK"/>
          <w:b/>
          <w:bCs/>
          <w:sz w:val="28"/>
          <w:cs/>
        </w:rPr>
        <w:t>ในผู้ป่วยไตวายที่ได้รับการฟอกเลือดด้วยเครื่องไตเทียม</w:t>
      </w:r>
    </w:p>
    <w:p w14:paraId="6AEF859F" w14:textId="77777777" w:rsidR="008802C8" w:rsidRPr="00933BC6" w:rsidRDefault="00985C50" w:rsidP="00933BC6">
      <w:p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b/>
          <w:bCs/>
          <w:sz w:val="28"/>
        </w:rPr>
        <w:t xml:space="preserve">1. </w:t>
      </w:r>
      <w:proofErr w:type="gramStart"/>
      <w:r w:rsidRPr="00933BC6">
        <w:rPr>
          <w:rFonts w:ascii="TH SarabunPSK" w:hAnsi="TH SarabunPSK" w:cs="TH SarabunPSK"/>
          <w:b/>
          <w:bCs/>
          <w:sz w:val="28"/>
          <w:cs/>
        </w:rPr>
        <w:t xml:space="preserve">ชื่อหน่วยงาน </w:t>
      </w:r>
      <w:r w:rsidRPr="00933BC6">
        <w:rPr>
          <w:rFonts w:ascii="TH SarabunPSK" w:hAnsi="TH SarabunPSK" w:cs="TH SarabunPSK"/>
          <w:sz w:val="28"/>
        </w:rPr>
        <w:t>:</w:t>
      </w:r>
      <w:proofErr w:type="gramEnd"/>
      <w:r w:rsidRPr="00933BC6">
        <w:rPr>
          <w:rFonts w:ascii="TH SarabunPSK" w:hAnsi="TH SarabunPSK" w:cs="TH SarabunPSK"/>
          <w:sz w:val="28"/>
        </w:rPr>
        <w:t xml:space="preserve"> </w:t>
      </w:r>
      <w:r w:rsidRPr="00933BC6">
        <w:rPr>
          <w:rFonts w:ascii="TH SarabunPSK" w:hAnsi="TH SarabunPSK" w:cs="TH SarabunPSK"/>
          <w:sz w:val="28"/>
          <w:cs/>
        </w:rPr>
        <w:t>หน่วยไตเทียม โรงพยาบาลสกลนคร</w:t>
      </w:r>
    </w:p>
    <w:p w14:paraId="01E61DC6" w14:textId="1C2758EB" w:rsidR="00985C50" w:rsidRPr="00933BC6" w:rsidRDefault="000F7059" w:rsidP="00933BC6">
      <w:p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b/>
          <w:bCs/>
          <w:sz w:val="28"/>
        </w:rPr>
        <w:t xml:space="preserve">2. </w:t>
      </w:r>
      <w:proofErr w:type="gramStart"/>
      <w:r w:rsidRPr="00933BC6">
        <w:rPr>
          <w:rFonts w:ascii="TH SarabunPSK" w:hAnsi="TH SarabunPSK" w:cs="TH SarabunPSK"/>
          <w:b/>
          <w:bCs/>
          <w:sz w:val="28"/>
          <w:cs/>
        </w:rPr>
        <w:t xml:space="preserve">คำสำคัญ </w:t>
      </w:r>
      <w:r w:rsidRPr="00933BC6">
        <w:rPr>
          <w:rFonts w:ascii="TH SarabunPSK" w:hAnsi="TH SarabunPSK" w:cs="TH SarabunPSK"/>
          <w:b/>
          <w:bCs/>
          <w:sz w:val="28"/>
        </w:rPr>
        <w:t>:</w:t>
      </w:r>
      <w:proofErr w:type="gramEnd"/>
      <w:r w:rsidRPr="00933BC6">
        <w:rPr>
          <w:rFonts w:ascii="TH SarabunPSK" w:hAnsi="TH SarabunPSK" w:cs="TH SarabunPSK"/>
          <w:b/>
          <w:bCs/>
          <w:sz w:val="28"/>
        </w:rPr>
        <w:t xml:space="preserve"> </w:t>
      </w:r>
      <w:r w:rsidR="0094177E" w:rsidRPr="00933BC6">
        <w:rPr>
          <w:rFonts w:ascii="TH SarabunPSK" w:hAnsi="TH SarabunPSK" w:cs="TH SarabunPSK"/>
          <w:sz w:val="28"/>
          <w:cs/>
        </w:rPr>
        <w:t>ระบบการป้องกัน  ก</w:t>
      </w:r>
      <w:r w:rsidR="00F24F2C" w:rsidRPr="00933BC6">
        <w:rPr>
          <w:rFonts w:ascii="TH SarabunPSK" w:hAnsi="TH SarabunPSK" w:cs="TH SarabunPSK"/>
          <w:sz w:val="28"/>
          <w:cs/>
        </w:rPr>
        <w:t>ารเตรียมความพร้อม การบำบัดทดแทนไตด้วยการฟอกเลือดด้วยเครื่องไตเทียม</w:t>
      </w:r>
    </w:p>
    <w:p w14:paraId="7410F5E4" w14:textId="77777777" w:rsidR="0094177E" w:rsidRPr="00933BC6" w:rsidRDefault="00065DB2" w:rsidP="00933BC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33BC6">
        <w:rPr>
          <w:rFonts w:ascii="TH SarabunPSK" w:hAnsi="TH SarabunPSK" w:cs="TH SarabunPSK"/>
          <w:b/>
          <w:bCs/>
          <w:sz w:val="28"/>
        </w:rPr>
        <w:t xml:space="preserve">3. </w:t>
      </w:r>
      <w:proofErr w:type="gramStart"/>
      <w:r w:rsidRPr="00933BC6">
        <w:rPr>
          <w:rFonts w:ascii="TH SarabunPSK" w:hAnsi="TH SarabunPSK" w:cs="TH SarabunPSK"/>
          <w:b/>
          <w:bCs/>
          <w:sz w:val="28"/>
          <w:cs/>
        </w:rPr>
        <w:t>สรุปผลงานโดยย่อ</w:t>
      </w:r>
      <w:r w:rsidR="00E1265C" w:rsidRPr="00933BC6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E1265C" w:rsidRPr="00933BC6">
        <w:rPr>
          <w:rFonts w:ascii="TH SarabunPSK" w:hAnsi="TH SarabunPSK" w:cs="TH SarabunPSK"/>
          <w:b/>
          <w:bCs/>
          <w:sz w:val="28"/>
        </w:rPr>
        <w:t>:</w:t>
      </w:r>
      <w:proofErr w:type="gramEnd"/>
      <w:r w:rsidR="00E1265C" w:rsidRPr="00933BC6">
        <w:rPr>
          <w:rFonts w:ascii="TH SarabunPSK" w:hAnsi="TH SarabunPSK" w:cs="TH SarabunPSK"/>
          <w:b/>
          <w:bCs/>
          <w:sz w:val="28"/>
        </w:rPr>
        <w:t xml:space="preserve"> </w:t>
      </w:r>
    </w:p>
    <w:p w14:paraId="38DFD135" w14:textId="77777777" w:rsidR="0035779F" w:rsidRPr="00933BC6" w:rsidRDefault="00A71DF5" w:rsidP="00933BC6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b/>
          <w:bCs/>
          <w:sz w:val="28"/>
        </w:rPr>
        <w:tab/>
      </w:r>
      <w:r w:rsidR="0035779F" w:rsidRPr="00933BC6">
        <w:rPr>
          <w:rFonts w:ascii="TH SarabunPSK" w:hAnsi="TH SarabunPSK" w:cs="TH SarabunPSK"/>
          <w:sz w:val="28"/>
          <w:cs/>
        </w:rPr>
        <w:t>ผู้ป่วยโรคไตวายเรื้อรังระยะสุดท้าย (</w:t>
      </w:r>
      <w:r w:rsidR="0035779F" w:rsidRPr="00933BC6">
        <w:rPr>
          <w:rFonts w:ascii="TH SarabunPSK" w:hAnsi="TH SarabunPSK" w:cs="TH SarabunPSK"/>
          <w:sz w:val="28"/>
        </w:rPr>
        <w:t xml:space="preserve">end-stage kidney disease) </w:t>
      </w:r>
      <w:r w:rsidR="0035779F" w:rsidRPr="00933BC6">
        <w:rPr>
          <w:rFonts w:ascii="TH SarabunPSK" w:hAnsi="TH SarabunPSK" w:cs="TH SarabunPSK"/>
          <w:sz w:val="28"/>
          <w:cs/>
        </w:rPr>
        <w:t>ที่ได้รับการรักษาบําบัดทดแทนไตโดยเฉพาะอย่างยิ่งผู้ที่ได้รับการรักษาโดยการฟอกเลือดด้วยเครื่องไตเทียม (</w:t>
      </w:r>
      <w:r w:rsidR="0035779F" w:rsidRPr="00933BC6">
        <w:rPr>
          <w:rFonts w:ascii="TH SarabunPSK" w:hAnsi="TH SarabunPSK" w:cs="TH SarabunPSK"/>
          <w:sz w:val="28"/>
        </w:rPr>
        <w:t xml:space="preserve">hemodialysis) </w:t>
      </w:r>
      <w:r w:rsidR="0035779F" w:rsidRPr="00933BC6">
        <w:rPr>
          <w:rFonts w:ascii="TH SarabunPSK" w:hAnsi="TH SarabunPSK" w:cs="TH SarabunPSK"/>
          <w:sz w:val="28"/>
          <w:cs/>
        </w:rPr>
        <w:t>ได้รับผลกระทบจากการระบาดของโควิด-19 เนื่องจากต้องเดินทางไปรับการฟอกเลือดที่หน่วยไตเทียมสัปดาห์ละ 2</w:t>
      </w:r>
      <w:r w:rsidR="0035779F" w:rsidRPr="00933BC6">
        <w:rPr>
          <w:rFonts w:ascii="TH SarabunPSK" w:hAnsi="TH SarabunPSK" w:cs="TH SarabunPSK"/>
          <w:sz w:val="28"/>
        </w:rPr>
        <w:t>–</w:t>
      </w:r>
      <w:r w:rsidR="0035779F" w:rsidRPr="00933BC6">
        <w:rPr>
          <w:rFonts w:ascii="TH SarabunPSK" w:hAnsi="TH SarabunPSK" w:cs="TH SarabunPSK"/>
          <w:sz w:val="28"/>
          <w:cs/>
        </w:rPr>
        <w:t xml:space="preserve">3 ครั้ง นอกจากนี้ ผู้ป่วยโรคไตเรื้อรังระยะต้น ๆ และ ผู้ป่วยโรคไตอักเสบเฉียบพลัน เป็นผู้ที่เสี่ยงต่อการเกิดโควิด-19 รุนแรงจนถึงขั้นเสียชีวิตได้ดังนั้นมาตรการสําคัญ คือ การป้องกันการติดเชื้อ </w:t>
      </w:r>
      <w:r w:rsidR="0035779F" w:rsidRPr="00933BC6">
        <w:rPr>
          <w:rFonts w:ascii="TH SarabunPSK" w:hAnsi="TH SarabunPSK" w:cs="TH SarabunPSK"/>
          <w:sz w:val="28"/>
        </w:rPr>
        <w:t>SAR-</w:t>
      </w:r>
      <w:proofErr w:type="spellStart"/>
      <w:r w:rsidR="0035779F" w:rsidRPr="00933BC6">
        <w:rPr>
          <w:rFonts w:ascii="TH SarabunPSK" w:hAnsi="TH SarabunPSK" w:cs="TH SarabunPSK"/>
          <w:sz w:val="28"/>
        </w:rPr>
        <w:t>CoV</w:t>
      </w:r>
      <w:proofErr w:type="spellEnd"/>
      <w:r w:rsidR="0035779F" w:rsidRPr="00933BC6">
        <w:rPr>
          <w:rFonts w:ascii="TH SarabunPSK" w:hAnsi="TH SarabunPSK" w:cs="TH SarabunPSK"/>
          <w:sz w:val="28"/>
        </w:rPr>
        <w:t>-</w:t>
      </w:r>
      <w:r w:rsidR="0035779F" w:rsidRPr="00933BC6">
        <w:rPr>
          <w:rFonts w:ascii="TH SarabunPSK" w:hAnsi="TH SarabunPSK" w:cs="TH SarabunPSK"/>
          <w:sz w:val="28"/>
          <w:cs/>
        </w:rPr>
        <w:t>2 ในผู้ป่วยโรคไตเรื้อรังและเฉียบพลัน  โดยการบริหารจัดการการบําบัดทดแทนไตในกรณีผู้ป่วยเป็นโรคติดเชื้อโควิด-19 แล้วในช่วงที่มีการระบาดรุนแรง ตามมาตรฐานสมาคมโรคไตแห่งประเทศไทยและสมาคมโรคไตในระดับนานาชาติรวมทั้งแนวทางการจัดการดูแลกลุ่มผู้ป่วยในพื้นที่มีการระบาดของโรคติดเชื้อโควิด-19 ในระดับรุนแรง เพื่อให้สอดคล้องกับสถานการณ์ของการระบาดและนโยบายของกระทรวงสาธารณสุข</w:t>
      </w:r>
      <w:r w:rsidR="0035779F" w:rsidRPr="00933BC6">
        <w:rPr>
          <w:rFonts w:ascii="TH SarabunPSK" w:hAnsi="TH SarabunPSK" w:cs="TH SarabunPSK"/>
          <w:sz w:val="28"/>
        </w:rPr>
        <w:t xml:space="preserve"> </w:t>
      </w:r>
      <w:r w:rsidR="0035779F" w:rsidRPr="00933BC6">
        <w:rPr>
          <w:rFonts w:ascii="TH SarabunPSK" w:hAnsi="TH SarabunPSK" w:cs="TH SarabunPSK"/>
          <w:sz w:val="28"/>
          <w:cs/>
        </w:rPr>
        <w:t xml:space="preserve">นับตั้งแต่เดือน ธ.ค.63 เป็นต้นมา พบว่าหน่วยไตเทียมให้การบำบัดทดแทนไตผู้ป่วย ที่ติดเชื้อโควิด 19 และเป็นผู้ป่วยกลุ่มเสี่ยง </w:t>
      </w:r>
      <w:r w:rsidR="0035779F" w:rsidRPr="00933BC6">
        <w:rPr>
          <w:rFonts w:ascii="TH SarabunPSK" w:hAnsi="TH SarabunPSK" w:cs="TH SarabunPSK"/>
          <w:sz w:val="28"/>
        </w:rPr>
        <w:t xml:space="preserve">PUI </w:t>
      </w:r>
      <w:r w:rsidR="0035779F" w:rsidRPr="00933BC6">
        <w:rPr>
          <w:rFonts w:ascii="TH SarabunPSK" w:hAnsi="TH SarabunPSK" w:cs="TH SarabunPSK"/>
          <w:sz w:val="28"/>
          <w:cs/>
        </w:rPr>
        <w:t xml:space="preserve">หรือ </w:t>
      </w:r>
      <w:r w:rsidR="0035779F" w:rsidRPr="00933BC6">
        <w:rPr>
          <w:rFonts w:ascii="TH SarabunPSK" w:hAnsi="TH SarabunPSK" w:cs="TH SarabunPSK"/>
          <w:sz w:val="28"/>
        </w:rPr>
        <w:t xml:space="preserve">HRC </w:t>
      </w:r>
      <w:r w:rsidR="0035779F" w:rsidRPr="00933BC6">
        <w:rPr>
          <w:rFonts w:ascii="TH SarabunPSK" w:hAnsi="TH SarabunPSK" w:cs="TH SarabunPSK"/>
          <w:sz w:val="28"/>
          <w:cs/>
        </w:rPr>
        <w:t xml:space="preserve">มีอัตราเพิ่มขึ้นเรื่อยๆ คือ ปี 2563 10 ราย ปี2564  390 ราย ซึ่งถือว่าจำนวนผู้ป่วยมีมากกว่าขึ้นเรื่อยๆ เป็นก้าวกระโดด สาเหตุส่วนหนึ่งเกิดจากการที่ผู้ป่วยได้รับเชื้อมาจากญาติหรือเพื่อนบ้านที่เดินทางกลับมาจากพื้นที่เสี่ยงและขาดการปฏิบัติตัว </w:t>
      </w:r>
      <w:r w:rsidR="0035779F" w:rsidRPr="00933BC6">
        <w:rPr>
          <w:rFonts w:ascii="TH SarabunPSK" w:hAnsi="TH SarabunPSK" w:cs="TH SarabunPSK"/>
          <w:sz w:val="28"/>
        </w:rPr>
        <w:t xml:space="preserve">DMHTT </w:t>
      </w:r>
      <w:r w:rsidR="0035779F" w:rsidRPr="00933BC6">
        <w:rPr>
          <w:rFonts w:ascii="TH SarabunPSK" w:hAnsi="TH SarabunPSK" w:cs="TH SarabunPSK"/>
          <w:sz w:val="28"/>
          <w:cs/>
        </w:rPr>
        <w:t>ส่งผลให้เกิดการระบาดอยู่ในวงกว้าง หน่วยไตเทียม นำทีมโดยผู้บังคับบัญชาและผู้ปฏิบัติงานและทีมสหสาขาวิชาชีพ ได้จัดทำโครงการโครงการพัฒนาระบบการป้องกันและควบคุมการแพร่ระบาดโรคติดเชื้อไวรัสโคโรนา 2019 (</w:t>
      </w:r>
      <w:r w:rsidR="0035779F" w:rsidRPr="00933BC6">
        <w:rPr>
          <w:rFonts w:ascii="TH SarabunPSK" w:hAnsi="TH SarabunPSK" w:cs="TH SarabunPSK"/>
          <w:sz w:val="28"/>
        </w:rPr>
        <w:t>COVID-</w:t>
      </w:r>
      <w:r w:rsidR="0035779F" w:rsidRPr="00933BC6">
        <w:rPr>
          <w:rFonts w:ascii="TH SarabunPSK" w:hAnsi="TH SarabunPSK" w:cs="TH SarabunPSK"/>
          <w:sz w:val="28"/>
          <w:cs/>
        </w:rPr>
        <w:t>19) ในผู้ป่วยไตวายที่ได้รับการฟอกเลือดด้วยเครื่องไตเทียม ทั้งนี้เพื่อมีวัตถุประสงค์เพื่อ พัฒนาระบบการป้องกันและควบคุมการแพร่ระบาดโรคติดเชื้อไวรัสโคโรนา 2019 (</w:t>
      </w:r>
      <w:r w:rsidR="0035779F" w:rsidRPr="00933BC6">
        <w:rPr>
          <w:rFonts w:ascii="TH SarabunPSK" w:hAnsi="TH SarabunPSK" w:cs="TH SarabunPSK"/>
          <w:sz w:val="28"/>
        </w:rPr>
        <w:t>COVID-</w:t>
      </w:r>
      <w:r w:rsidR="0035779F" w:rsidRPr="00933BC6">
        <w:rPr>
          <w:rFonts w:ascii="TH SarabunPSK" w:hAnsi="TH SarabunPSK" w:cs="TH SarabunPSK"/>
          <w:sz w:val="28"/>
          <w:cs/>
        </w:rPr>
        <w:t>19) ในผู้ป่วยไตวายเรื้อรังและไตวายเฉียบพลันที่ได้รับการฟอกเลือดด้วยเครื่องไตเทียม</w:t>
      </w:r>
      <w:r w:rsidR="0035779F" w:rsidRPr="00933BC6">
        <w:rPr>
          <w:rFonts w:ascii="TH SarabunPSK" w:hAnsi="TH SarabunPSK" w:cs="TH SarabunPSK"/>
          <w:sz w:val="28"/>
        </w:rPr>
        <w:t xml:space="preserve"> </w:t>
      </w:r>
      <w:r w:rsidR="0035779F" w:rsidRPr="00933BC6">
        <w:rPr>
          <w:rFonts w:ascii="TH SarabunPSK" w:hAnsi="TH SarabunPSK" w:cs="TH SarabunPSK"/>
          <w:sz w:val="28"/>
          <w:cs/>
        </w:rPr>
        <w:t xml:space="preserve">เพื่อให้ผู้ป่วยไตวายได้รับการดูแลอย่างต่อเนื่องไร้ขีดจำกัด ผู้ป่วยที่ติดเชื้อหรือมีความเสี่ยงสูงได้รับการแยกห้องลดการสัมผัสทั้งผู้ป่วยและเจ้าหน้าที่ </w:t>
      </w:r>
    </w:p>
    <w:p w14:paraId="670530E0" w14:textId="79F9B098" w:rsidR="000C53C5" w:rsidRPr="00933BC6" w:rsidRDefault="0035779F" w:rsidP="00933BC6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>โดยมีกระบวนการพัฒนา คือ 1) วางแผนกับสหสาขาวิชาชีพ วิเคราะห์สถานการณ์  ปรึกษาชี้แจงวัตถุประสงค์ 2</w:t>
      </w:r>
      <w:r w:rsidRPr="00933BC6">
        <w:rPr>
          <w:rFonts w:ascii="TH SarabunPSK" w:hAnsi="TH SarabunPSK" w:cs="TH SarabunPSK"/>
          <w:sz w:val="28"/>
        </w:rPr>
        <w:t xml:space="preserve">) </w:t>
      </w:r>
      <w:r w:rsidRPr="00933BC6">
        <w:rPr>
          <w:rFonts w:ascii="TH SarabunPSK" w:hAnsi="TH SarabunPSK" w:cs="TH SarabunPSK"/>
          <w:sz w:val="28"/>
          <w:cs/>
        </w:rPr>
        <w:t xml:space="preserve">บริหารจัดการ </w:t>
      </w:r>
      <w:r w:rsidRPr="00933BC6">
        <w:rPr>
          <w:rFonts w:ascii="TH SarabunPSK" w:hAnsi="TH SarabunPSK" w:cs="TH SarabunPSK"/>
          <w:sz w:val="28"/>
        </w:rPr>
        <w:t xml:space="preserve">Zoning </w:t>
      </w:r>
      <w:r w:rsidRPr="00933BC6">
        <w:rPr>
          <w:rFonts w:ascii="TH SarabunPSK" w:hAnsi="TH SarabunPSK" w:cs="TH SarabunPSK"/>
          <w:sz w:val="28"/>
          <w:cs/>
        </w:rPr>
        <w:t xml:space="preserve">ให้สอดคล้องกับระบบบริการของโรงพยาบาลในผู้ป่วย </w:t>
      </w:r>
      <w:r w:rsidRPr="00933BC6">
        <w:rPr>
          <w:rFonts w:ascii="TH SarabunPSK" w:hAnsi="TH SarabunPSK" w:cs="TH SarabunPSK"/>
          <w:sz w:val="28"/>
        </w:rPr>
        <w:t xml:space="preserve">OPD </w:t>
      </w:r>
      <w:r w:rsidRPr="00933BC6">
        <w:rPr>
          <w:rFonts w:ascii="TH SarabunPSK" w:hAnsi="TH SarabunPSK" w:cs="TH SarabunPSK"/>
          <w:sz w:val="28"/>
          <w:cs/>
        </w:rPr>
        <w:t xml:space="preserve">และ </w:t>
      </w:r>
      <w:r w:rsidRPr="00933BC6">
        <w:rPr>
          <w:rFonts w:ascii="TH SarabunPSK" w:hAnsi="TH SarabunPSK" w:cs="TH SarabunPSK"/>
          <w:sz w:val="28"/>
        </w:rPr>
        <w:t xml:space="preserve">IPD  3) </w:t>
      </w:r>
      <w:r w:rsidRPr="00933BC6">
        <w:rPr>
          <w:rFonts w:ascii="TH SarabunPSK" w:hAnsi="TH SarabunPSK" w:cs="TH SarabunPSK"/>
          <w:sz w:val="28"/>
          <w:cs/>
        </w:rPr>
        <w:t>จัดอบรมชี้แจงเจ้าหน้าที่ที่เกี่ยวข้องเพื่อกำหนดแนวทางปฏิบัติร่วมกัน  4</w:t>
      </w:r>
      <w:r w:rsidRPr="00933BC6">
        <w:rPr>
          <w:rFonts w:ascii="TH SarabunPSK" w:hAnsi="TH SarabunPSK" w:cs="TH SarabunPSK"/>
          <w:sz w:val="28"/>
        </w:rPr>
        <w:t xml:space="preserve">) </w:t>
      </w:r>
      <w:r w:rsidRPr="00933BC6">
        <w:rPr>
          <w:rFonts w:ascii="TH SarabunPSK" w:hAnsi="TH SarabunPSK" w:cs="TH SarabunPSK"/>
          <w:sz w:val="28"/>
          <w:cs/>
        </w:rPr>
        <w:t>สะท้อนผลลัพธ์ วิเคราะห์ และสรุปผลตามตัวชี้วัด  ผลการพัฒนาพบว่า           1</w:t>
      </w:r>
      <w:r w:rsidRPr="00933BC6">
        <w:rPr>
          <w:rFonts w:ascii="TH SarabunPSK" w:hAnsi="TH SarabunPSK" w:cs="TH SarabunPSK"/>
          <w:sz w:val="28"/>
        </w:rPr>
        <w:t xml:space="preserve">) </w:t>
      </w:r>
      <w:r w:rsidRPr="00933BC6">
        <w:rPr>
          <w:rFonts w:ascii="TH SarabunPSK" w:hAnsi="TH SarabunPSK" w:cs="TH SarabunPSK"/>
          <w:sz w:val="28"/>
          <w:cs/>
        </w:rPr>
        <w:t>ผู้ป่วยไตวายเรื้อรังและไตวายเฉียบพลันได้รับการบำบัดทดแทนไตด้วยการฟอกเลือดด้วยเครื่องไตเทียม คิดเป็น 100</w:t>
      </w:r>
      <w:r w:rsidRPr="00933BC6">
        <w:rPr>
          <w:rFonts w:ascii="TH SarabunPSK" w:hAnsi="TH SarabunPSK" w:cs="TH SarabunPSK"/>
          <w:sz w:val="28"/>
        </w:rPr>
        <w:t xml:space="preserve">% 2) </w:t>
      </w:r>
      <w:r w:rsidRPr="00933BC6">
        <w:rPr>
          <w:rFonts w:ascii="TH SarabunPSK" w:hAnsi="TH SarabunPSK" w:cs="TH SarabunPSK"/>
          <w:sz w:val="28"/>
          <w:cs/>
        </w:rPr>
        <w:t>อัตราการเสียชีวิตของผู้ป่วยไตวายเรื้อรังและเฉียบพลันที่ได้รับการฟอกเลือดด้วยเครื่องไตเทียม น้อยกว่า 0.85</w:t>
      </w:r>
      <w:r w:rsidRPr="00933BC6">
        <w:rPr>
          <w:rFonts w:ascii="TH SarabunPSK" w:hAnsi="TH SarabunPSK" w:cs="TH SarabunPSK"/>
          <w:sz w:val="28"/>
        </w:rPr>
        <w:t xml:space="preserve">% </w:t>
      </w:r>
      <w:r w:rsidRPr="00933BC6">
        <w:rPr>
          <w:rFonts w:ascii="TH SarabunPSK" w:hAnsi="TH SarabunPSK" w:cs="TH SarabunPSK"/>
          <w:sz w:val="28"/>
          <w:cs/>
        </w:rPr>
        <w:t>(น้อยกว่า เมื่อเทียบกับอัตราการเสียชีวิตของผู้ป่วยไตวายที่ได้รับการบำบัดทดแทนไตด้วยการฟอกเลือดด้วยเครื่องไตเทียม ระดับประเทศไทย)</w:t>
      </w:r>
      <w:r w:rsidRPr="00933BC6">
        <w:rPr>
          <w:rFonts w:ascii="TH SarabunPSK" w:hAnsi="TH SarabunPSK" w:cs="TH SarabunPSK"/>
          <w:sz w:val="28"/>
        </w:rPr>
        <w:t xml:space="preserve"> 3) </w:t>
      </w:r>
      <w:r w:rsidRPr="00933BC6">
        <w:rPr>
          <w:rFonts w:ascii="TH SarabunPSK" w:hAnsi="TH SarabunPSK" w:cs="TH SarabunPSK"/>
          <w:sz w:val="28"/>
          <w:cs/>
        </w:rPr>
        <w:t xml:space="preserve">พบผู้ป่วย </w:t>
      </w:r>
      <w:r w:rsidRPr="00933BC6">
        <w:rPr>
          <w:rFonts w:ascii="TH SarabunPSK" w:hAnsi="TH SarabunPSK" w:cs="TH SarabunPSK"/>
          <w:sz w:val="28"/>
        </w:rPr>
        <w:t xml:space="preserve">HRC </w:t>
      </w:r>
      <w:r w:rsidRPr="00933BC6">
        <w:rPr>
          <w:rFonts w:ascii="TH SarabunPSK" w:hAnsi="TH SarabunPSK" w:cs="TH SarabunPSK"/>
          <w:sz w:val="28"/>
          <w:cs/>
        </w:rPr>
        <w:t>เข้ามารับการบำบัดทดแทนไตในหน่วยไตเทียม 3 ครั้ง ซึ่งสาเหตุจากเจ้าหน้าที่ไม่ปฏิบัติตามแนวทางปฏิบัติและผู้ป่วยปกปิดข้อมูล ซึ่งไม่พบการติดเชื้อหลังการสัมผัสผู้ป่วย คิดเป็น 100</w:t>
      </w:r>
      <w:r w:rsidRPr="00933BC6">
        <w:rPr>
          <w:rFonts w:ascii="TH SarabunPSK" w:hAnsi="TH SarabunPSK" w:cs="TH SarabunPSK"/>
          <w:sz w:val="28"/>
        </w:rPr>
        <w:t xml:space="preserve">% 4) </w:t>
      </w:r>
      <w:r w:rsidRPr="00933BC6">
        <w:rPr>
          <w:rFonts w:ascii="TH SarabunPSK" w:hAnsi="TH SarabunPSK" w:cs="TH SarabunPSK"/>
          <w:sz w:val="28"/>
          <w:cs/>
        </w:rPr>
        <w:t>ความพึงพอใจของผู้เข้าร่วมโครงการ 100</w:t>
      </w:r>
      <w:r w:rsidRPr="00933BC6">
        <w:rPr>
          <w:rFonts w:ascii="TH SarabunPSK" w:hAnsi="TH SarabunPSK" w:cs="TH SarabunPSK"/>
          <w:sz w:val="28"/>
        </w:rPr>
        <w:t>%</w:t>
      </w:r>
    </w:p>
    <w:p w14:paraId="3EFFFD1C" w14:textId="77777777" w:rsidR="0035779F" w:rsidRPr="00933BC6" w:rsidRDefault="0035779F" w:rsidP="00933BC6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</w:p>
    <w:p w14:paraId="2B1A3A56" w14:textId="0B372822" w:rsidR="004D7211" w:rsidRPr="00933BC6" w:rsidRDefault="00F24F2C" w:rsidP="00933BC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933BC6">
        <w:rPr>
          <w:rFonts w:ascii="TH SarabunPSK" w:hAnsi="TH SarabunPSK" w:cs="TH SarabunPSK"/>
          <w:b/>
          <w:bCs/>
          <w:sz w:val="28"/>
        </w:rPr>
        <w:t xml:space="preserve">4. </w:t>
      </w:r>
      <w:r w:rsidRPr="00933BC6">
        <w:rPr>
          <w:rFonts w:ascii="TH SarabunPSK" w:hAnsi="TH SarabunPSK" w:cs="TH SarabunPSK"/>
          <w:b/>
          <w:bCs/>
          <w:sz w:val="28"/>
          <w:cs/>
        </w:rPr>
        <w:t>ปัญหาและสาเหตุโดยย่อ</w:t>
      </w:r>
    </w:p>
    <w:p w14:paraId="0C18AC03" w14:textId="5C9C857D" w:rsidR="00797415" w:rsidRPr="00933BC6" w:rsidRDefault="00A44D1E" w:rsidP="00933BC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>ประมาณต้นปี พ.ศ.</w:t>
      </w:r>
      <w:r w:rsidRPr="00933BC6">
        <w:rPr>
          <w:rFonts w:ascii="TH SarabunPSK" w:hAnsi="TH SarabunPSK" w:cs="TH SarabunPSK"/>
          <w:sz w:val="28"/>
        </w:rPr>
        <w:t>2563</w:t>
      </w:r>
      <w:r w:rsidRPr="00933BC6">
        <w:rPr>
          <w:rFonts w:ascii="TH SarabunPSK" w:hAnsi="TH SarabunPSK" w:cs="TH SarabunPSK"/>
          <w:sz w:val="28"/>
          <w:cs/>
        </w:rPr>
        <w:t xml:space="preserve"> ประเทศจีน ณ.เมืองอู๋ฮั่น ได้พบการแพร่ระบาดเชื้อไวรัส</w:t>
      </w:r>
      <w:r w:rsidRPr="00933BC6">
        <w:rPr>
          <w:rFonts w:ascii="TH SarabunPSK" w:hAnsi="TH SarabunPSK" w:cs="TH SarabunPSK"/>
          <w:sz w:val="28"/>
        </w:rPr>
        <w:t xml:space="preserve"> 2019-nCoV </w:t>
      </w:r>
      <w:r w:rsidRPr="00933BC6">
        <w:rPr>
          <w:rFonts w:ascii="TH SarabunPSK" w:hAnsi="TH SarabunPSK" w:cs="TH SarabunPSK"/>
          <w:sz w:val="28"/>
          <w:cs/>
        </w:rPr>
        <w:t>สามารถแพร่ระบาดจากคนสู่คน โดยผ่านทางการสูดดมละอองฝอยในอากาศที่มีเชื้อ ทำให้เกิดการอักเสบอย่างรุนแรงต่อเนื้อเยื่อปอดจนเกิดภาวะหายใจล้มเหลวเฉียบพลัน (</w:t>
      </w:r>
      <w:r w:rsidRPr="00933BC6">
        <w:rPr>
          <w:rFonts w:ascii="TH SarabunPSK" w:hAnsi="TH SarabunPSK" w:cs="TH SarabunPSK"/>
          <w:sz w:val="28"/>
        </w:rPr>
        <w:t xml:space="preserve">ARDS) </w:t>
      </w:r>
      <w:r w:rsidRPr="00933BC6">
        <w:rPr>
          <w:rFonts w:ascii="TH SarabunPSK" w:hAnsi="TH SarabunPSK" w:cs="TH SarabunPSK"/>
          <w:sz w:val="28"/>
          <w:cs/>
        </w:rPr>
        <w:t>และร่างกายไม่สามารถสร้างภูมิต้านทานมาต่อสู้ หรือช่วยทำลายเชื้อไวรัสนี้ได้ทันท่วงทีโดยเฉพาะในผู้สูงอายุและคนที่มีโรคประจำตัวเช่น โรคไตวาย เบาหวาน ความดันโลหิตสูง ไขมันในเลือดสูง โรคหัวใจ โรคมะเร็ง จึงเป็นเหตุก่อให้เกิดการเสียชีวิตได้อย่างรวดเร็วและก่อให้เกิดการแพร่ระบาด(</w:t>
      </w:r>
      <w:r w:rsidRPr="00933BC6">
        <w:rPr>
          <w:rFonts w:ascii="TH SarabunPSK" w:hAnsi="TH SarabunPSK" w:cs="TH SarabunPSK"/>
          <w:sz w:val="28"/>
        </w:rPr>
        <w:t xml:space="preserve">Spreader </w:t>
      </w:r>
      <w:r w:rsidRPr="00933BC6">
        <w:rPr>
          <w:rFonts w:ascii="TH SarabunPSK" w:hAnsi="TH SarabunPSK" w:cs="TH SarabunPSK"/>
          <w:sz w:val="28"/>
        </w:rPr>
        <w:lastRenderedPageBreak/>
        <w:t>Transmission)</w:t>
      </w:r>
      <w:r w:rsidRPr="00933BC6">
        <w:rPr>
          <w:rFonts w:ascii="TH SarabunPSK" w:hAnsi="TH SarabunPSK" w:cs="TH SarabunPSK"/>
          <w:sz w:val="28"/>
          <w:cs/>
        </w:rPr>
        <w:t xml:space="preserve">ได้อย่างรวดเร็วไปทั่วทุกพื้นที่ทั่วโลก ในประเทศไทยเอง ก็มิอาจรอดพ้น แม้จะมีการเฝ้าระวัง คัดกรอง และควบคุมเป็นอย่างดี เกิดการแพร่ระบาดอย่างรวดเร็วในจังหวัดสกลนคร </w:t>
      </w:r>
      <w:r w:rsidR="00AC74A7" w:rsidRPr="00933BC6">
        <w:rPr>
          <w:rFonts w:ascii="TH SarabunPSK" w:hAnsi="TH SarabunPSK" w:cs="TH SarabunPSK"/>
          <w:sz w:val="28"/>
          <w:cs/>
        </w:rPr>
        <w:t xml:space="preserve">หน่วยไตเทียมได้ขานรับนโยบายของโรงพยาบาลสกลนครที่เป็น โรงพยาบาลแม่ข่าย </w:t>
      </w:r>
      <w:r w:rsidR="008D57B6" w:rsidRPr="00933BC6">
        <w:rPr>
          <w:rFonts w:ascii="TH SarabunPSK" w:hAnsi="TH SarabunPSK" w:cs="TH SarabunPSK"/>
          <w:sz w:val="28"/>
          <w:cs/>
        </w:rPr>
        <w:t>ที่ให้การบำบัดทดแทนไตด้วยการฟอกเลือดด้วยเครื่องไตเทียม ทั้งในโรงพยาบาลสกลนครและรับส่งต่อจากโรงพยาบาลชุมชน และศูนย์เอกชนเ</w:t>
      </w:r>
      <w:r w:rsidR="00123036" w:rsidRPr="00933BC6">
        <w:rPr>
          <w:rFonts w:ascii="TH SarabunPSK" w:hAnsi="TH SarabunPSK" w:cs="TH SarabunPSK"/>
          <w:sz w:val="28"/>
          <w:cs/>
        </w:rPr>
        <w:t xml:space="preserve">พื่อตอบสนองความต้องการรักษาผู้ป่วยที่ซับซ้อน </w:t>
      </w:r>
      <w:r w:rsidR="00FF2810" w:rsidRPr="00933BC6">
        <w:rPr>
          <w:rFonts w:ascii="TH SarabunPSK" w:hAnsi="TH SarabunPSK" w:cs="TH SarabunPSK"/>
          <w:sz w:val="28"/>
          <w:cs/>
        </w:rPr>
        <w:t xml:space="preserve">และโดยเฉพาะในช่วงเวลาที่เกิดการระบาดอย่างหนักนับตั้งแต่ ปี 2563 เป็นต้นมา </w:t>
      </w:r>
      <w:r w:rsidR="00CC6DC1" w:rsidRPr="00933BC6">
        <w:rPr>
          <w:rFonts w:ascii="TH SarabunPSK" w:hAnsi="TH SarabunPSK" w:cs="TH SarabunPSK"/>
          <w:sz w:val="28"/>
          <w:cs/>
        </w:rPr>
        <w:t xml:space="preserve">พบว่า อัตราผู้ป่วยที่รับการส่งต่อจากโรงพยาบาลชุมชน </w:t>
      </w:r>
      <w:r w:rsidR="0089698F" w:rsidRPr="00933BC6">
        <w:rPr>
          <w:rFonts w:ascii="TH SarabunPSK" w:hAnsi="TH SarabunPSK" w:cs="TH SarabunPSK"/>
          <w:sz w:val="28"/>
          <w:cs/>
        </w:rPr>
        <w:t>189 ราย</w:t>
      </w:r>
      <w:r w:rsidR="00CC6DC1" w:rsidRPr="00933BC6">
        <w:rPr>
          <w:rFonts w:ascii="TH SarabunPSK" w:hAnsi="TH SarabunPSK" w:cs="TH SarabunPSK"/>
          <w:sz w:val="28"/>
          <w:cs/>
        </w:rPr>
        <w:t xml:space="preserve"> </w:t>
      </w:r>
      <w:r w:rsidR="00CC6DC1" w:rsidRPr="00933BC6">
        <w:rPr>
          <w:rFonts w:ascii="TH SarabunPSK" w:hAnsi="TH SarabunPSK" w:cs="TH SarabunPSK"/>
          <w:sz w:val="28"/>
        </w:rPr>
        <w:t xml:space="preserve">, </w:t>
      </w:r>
      <w:r w:rsidR="00CC6DC1" w:rsidRPr="00933BC6">
        <w:rPr>
          <w:rFonts w:ascii="TH SarabunPSK" w:hAnsi="TH SarabunPSK" w:cs="TH SarabunPSK"/>
          <w:sz w:val="28"/>
          <w:cs/>
        </w:rPr>
        <w:t xml:space="preserve">อัตราผู้ป่วยที่รับการส่งต่อจากโรงพยาบาลในเขต 8 </w:t>
      </w:r>
      <w:r w:rsidR="0089698F" w:rsidRPr="00933BC6">
        <w:rPr>
          <w:rFonts w:ascii="TH SarabunPSK" w:hAnsi="TH SarabunPSK" w:cs="TH SarabunPSK"/>
          <w:sz w:val="28"/>
          <w:cs/>
        </w:rPr>
        <w:t>102 ราย</w:t>
      </w:r>
      <w:r w:rsidR="00CC6DC1" w:rsidRPr="00933BC6">
        <w:rPr>
          <w:rFonts w:ascii="TH SarabunPSK" w:hAnsi="TH SarabunPSK" w:cs="TH SarabunPSK"/>
          <w:sz w:val="28"/>
          <w:cs/>
        </w:rPr>
        <w:t xml:space="preserve"> </w:t>
      </w:r>
      <w:r w:rsidR="00CC6DC1" w:rsidRPr="00933BC6">
        <w:rPr>
          <w:rFonts w:ascii="TH SarabunPSK" w:hAnsi="TH SarabunPSK" w:cs="TH SarabunPSK"/>
          <w:sz w:val="28"/>
        </w:rPr>
        <w:t xml:space="preserve"> , </w:t>
      </w:r>
      <w:r w:rsidR="00CC6DC1" w:rsidRPr="00933BC6">
        <w:rPr>
          <w:rFonts w:ascii="TH SarabunPSK" w:hAnsi="TH SarabunPSK" w:cs="TH SarabunPSK"/>
          <w:sz w:val="28"/>
          <w:cs/>
        </w:rPr>
        <w:t xml:space="preserve">อัตราผู้ป่วยที่รับการส่งต่อจากศูนย์ไตเทียมเอกชน </w:t>
      </w:r>
      <w:r w:rsidR="0089698F" w:rsidRPr="00933BC6">
        <w:rPr>
          <w:rFonts w:ascii="TH SarabunPSK" w:hAnsi="TH SarabunPSK" w:cs="TH SarabunPSK"/>
          <w:sz w:val="28"/>
          <w:cs/>
        </w:rPr>
        <w:t>98</w:t>
      </w:r>
      <w:r w:rsidR="00CC6DC1" w:rsidRPr="00933BC6">
        <w:rPr>
          <w:rFonts w:ascii="TH SarabunPSK" w:hAnsi="TH SarabunPSK" w:cs="TH SarabunPSK"/>
          <w:sz w:val="28"/>
          <w:cs/>
        </w:rPr>
        <w:t xml:space="preserve"> </w:t>
      </w:r>
      <w:r w:rsidR="0089698F" w:rsidRPr="00933BC6">
        <w:rPr>
          <w:rFonts w:ascii="TH SarabunPSK" w:hAnsi="TH SarabunPSK" w:cs="TH SarabunPSK"/>
          <w:sz w:val="28"/>
          <w:cs/>
        </w:rPr>
        <w:t>ราย</w:t>
      </w:r>
      <w:r w:rsidR="00CC6DC1" w:rsidRPr="00933BC6">
        <w:rPr>
          <w:rFonts w:ascii="TH SarabunPSK" w:hAnsi="TH SarabunPSK" w:cs="TH SarabunPSK"/>
          <w:sz w:val="28"/>
          <w:cs/>
        </w:rPr>
        <w:t>, และมีแนวโน้มสูงขึ้นเรื่อยๆ</w:t>
      </w:r>
      <w:r w:rsidR="00FF2810" w:rsidRPr="00933BC6">
        <w:rPr>
          <w:rFonts w:ascii="TH SarabunPSK" w:hAnsi="TH SarabunPSK" w:cs="TH SarabunPSK"/>
          <w:sz w:val="28"/>
          <w:cs/>
        </w:rPr>
        <w:t xml:space="preserve"> หน่วยไตเทียมและทีมสหสาขาวิชาชีพ จึงระดมสมองเพื่อป้องกันโรคระบาด โดย ยึดหลัก 3</w:t>
      </w:r>
      <w:r w:rsidR="00FF2810" w:rsidRPr="00933BC6">
        <w:rPr>
          <w:rFonts w:ascii="TH SarabunPSK" w:hAnsi="TH SarabunPSK" w:cs="TH SarabunPSK"/>
          <w:sz w:val="28"/>
        </w:rPr>
        <w:t xml:space="preserve">P safety </w:t>
      </w:r>
      <w:r w:rsidR="00FF2810" w:rsidRPr="00933BC6">
        <w:rPr>
          <w:rFonts w:ascii="TH SarabunPSK" w:hAnsi="TH SarabunPSK" w:cs="TH SarabunPSK"/>
          <w:sz w:val="28"/>
          <w:cs/>
        </w:rPr>
        <w:t>คือ บุคลากรในหน่วยงานจะต้องปลอดภัยเมื่อต้องให้การบำบัดทดแทนไต ผู้ป่วยที่ติเชื้อจะต้องถูกแยกออกจากผู้ป่วยที่ไม่ได้ติดเชื้อ ประชาชนทั่วไปและครอบครัวจะไม่ได้สัมผัสเชื้อจากเจ้าหน้าที่ที่สัมผัสผู้ป่วยติ</w:t>
      </w:r>
      <w:r w:rsidR="003644EC" w:rsidRPr="00933BC6">
        <w:rPr>
          <w:rFonts w:ascii="TH SarabunPSK" w:hAnsi="TH SarabunPSK" w:cs="TH SarabunPSK"/>
          <w:sz w:val="28"/>
          <w:cs/>
        </w:rPr>
        <w:t>ด</w:t>
      </w:r>
      <w:r w:rsidR="00FF2810" w:rsidRPr="00933BC6">
        <w:rPr>
          <w:rFonts w:ascii="TH SarabunPSK" w:hAnsi="TH SarabunPSK" w:cs="TH SarabunPSK"/>
          <w:sz w:val="28"/>
          <w:cs/>
        </w:rPr>
        <w:t>เชื้อโดย</w:t>
      </w:r>
      <w:r w:rsidR="003644EC" w:rsidRPr="00933BC6">
        <w:rPr>
          <w:rFonts w:ascii="TH SarabunPSK" w:hAnsi="TH SarabunPSK" w:cs="TH SarabunPSK"/>
          <w:sz w:val="28"/>
          <w:cs/>
        </w:rPr>
        <w:t xml:space="preserve"> แต่ยังพบ</w:t>
      </w:r>
      <w:r w:rsidR="008838CD" w:rsidRPr="00933BC6">
        <w:rPr>
          <w:rFonts w:ascii="TH SarabunPSK" w:hAnsi="TH SarabunPSK" w:cs="TH SarabunPSK"/>
          <w:sz w:val="28"/>
          <w:cs/>
        </w:rPr>
        <w:t>อุบัติการณ์ผู้ป่วยที่ติดเชื้อโควิด 19 เข้ามารับบริการภายในหน่วยไตเทียมร่วมกับผู้ป่วยทั่วไป จึงมีการระดมสมองของทีมสหสาขาวิชาชีพ</w:t>
      </w:r>
      <w:r w:rsidR="008838CD" w:rsidRPr="00933BC6">
        <w:rPr>
          <w:rFonts w:ascii="TH SarabunPSK" w:hAnsi="TH SarabunPSK" w:cs="TH SarabunPSK"/>
          <w:sz w:val="28"/>
        </w:rPr>
        <w:t xml:space="preserve"> </w:t>
      </w:r>
      <w:r w:rsidR="008838CD" w:rsidRPr="00933BC6">
        <w:rPr>
          <w:rFonts w:ascii="TH SarabunPSK" w:hAnsi="TH SarabunPSK" w:cs="TH SarabunPSK"/>
          <w:sz w:val="28"/>
          <w:cs/>
        </w:rPr>
        <w:t xml:space="preserve">เพื่อทบทวนสาเหตุการเกิดอุบัติการณ์ </w:t>
      </w:r>
      <w:r w:rsidR="003644EC" w:rsidRPr="00933BC6">
        <w:rPr>
          <w:rFonts w:ascii="TH SarabunPSK" w:hAnsi="TH SarabunPSK" w:cs="TH SarabunPSK"/>
          <w:sz w:val="28"/>
          <w:cs/>
        </w:rPr>
        <w:t>ยังพบว่าส่วนหนึ่ง</w:t>
      </w:r>
      <w:r w:rsidR="008838CD" w:rsidRPr="00933BC6">
        <w:rPr>
          <w:rFonts w:ascii="TH SarabunPSK" w:hAnsi="TH SarabunPSK" w:cs="TH SarabunPSK"/>
          <w:sz w:val="28"/>
          <w:cs/>
        </w:rPr>
        <w:t xml:space="preserve"> ผู้ป่วยปกปิดข้อมูล , เจ้าหน้าที่ไม่ปฏิบัติตามแนวทางรอผลตรวจทางห้องปฏิบัติการก่อนทำหัตถการหรือบำบัดทดแทนไต มีผลทำให้เจ้าหน้าที่หน่วยไตเทียมทุกระดับไม่มีความผาสุกในการปฏิบัติงานเนื่องจากต้องกักตัวเอง</w:t>
      </w:r>
      <w:r w:rsidR="004B32FE" w:rsidRPr="00933BC6">
        <w:rPr>
          <w:rFonts w:ascii="TH SarabunPSK" w:hAnsi="TH SarabunPSK" w:cs="TH SarabunPSK"/>
          <w:sz w:val="28"/>
          <w:cs/>
        </w:rPr>
        <w:t>ไม่สามารถใช้ชีวิตกับครอบครัว  รวมทั้งส่งผลเสียโดยตรงกับ</w:t>
      </w:r>
      <w:r w:rsidR="008838CD" w:rsidRPr="00933BC6">
        <w:rPr>
          <w:rFonts w:ascii="TH SarabunPSK" w:hAnsi="TH SarabunPSK" w:cs="TH SarabunPSK"/>
          <w:sz w:val="28"/>
          <w:cs/>
        </w:rPr>
        <w:t>ผู้ป่วยต้องงดการฟอกเลือด</w:t>
      </w:r>
      <w:r w:rsidR="004B4051" w:rsidRPr="00933BC6">
        <w:rPr>
          <w:rFonts w:ascii="TH SarabunPSK" w:hAnsi="TH SarabunPSK" w:cs="TH SarabunPSK"/>
          <w:sz w:val="28"/>
          <w:cs/>
        </w:rPr>
        <w:t xml:space="preserve">และส่งผลต่อผู้ป่วยคือน้ำท่วมปอดและไม่สุขสบาย เนื่องจากเจ้าหน้าที่หน่วยไตเทียมต้องตรวจหาเชื้อโควิด 19 และ ทำกิจกรรม </w:t>
      </w:r>
      <w:r w:rsidR="004B4051" w:rsidRPr="00933BC6">
        <w:rPr>
          <w:rFonts w:ascii="TH SarabunPSK" w:hAnsi="TH SarabunPSK" w:cs="TH SarabunPSK"/>
          <w:sz w:val="28"/>
        </w:rPr>
        <w:t xml:space="preserve">big cleaning </w:t>
      </w:r>
      <w:r w:rsidR="004B4051" w:rsidRPr="00933BC6">
        <w:rPr>
          <w:rFonts w:ascii="TH SarabunPSK" w:hAnsi="TH SarabunPSK" w:cs="TH SarabunPSK"/>
          <w:sz w:val="28"/>
          <w:cs/>
        </w:rPr>
        <w:t>เพื่อควบคุมและลดการแพร่ระบาดของเชื้อโควิด 19</w:t>
      </w:r>
    </w:p>
    <w:p w14:paraId="233AE724" w14:textId="77777777" w:rsidR="00180FB2" w:rsidRPr="00933BC6" w:rsidRDefault="00180FB2" w:rsidP="00933BC6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933BC6">
        <w:rPr>
          <w:rFonts w:ascii="TH SarabunPSK" w:hAnsi="TH SarabunPSK" w:cs="TH SarabunPSK"/>
          <w:sz w:val="28"/>
          <w:cs/>
        </w:rPr>
        <w:tab/>
        <w:t>ดังนั้น หน่วยไตเทียม ร่วมกับทีมสหสาขาวิชาชีพที่เกี่ยวข้องในการดูแลผู้ป่วยไตวายเฉียบพลันและไตวายเรื้อรังที่ได้รับการฟอกเลือดด้วยเครื่องไตเทียม สนใจที่จะพัฒนารูปแบบการป้องกันและควบคุมการแพร่ระบาดโรคติดเชื้อไวรัสโคโรนา 2019 (</w:t>
      </w:r>
      <w:r w:rsidRPr="00933BC6">
        <w:rPr>
          <w:rFonts w:ascii="TH SarabunPSK" w:hAnsi="TH SarabunPSK" w:cs="TH SarabunPSK"/>
          <w:sz w:val="28"/>
        </w:rPr>
        <w:t>COVID-</w:t>
      </w:r>
      <w:r w:rsidRPr="00933BC6">
        <w:rPr>
          <w:rFonts w:ascii="TH SarabunPSK" w:hAnsi="TH SarabunPSK" w:cs="TH SarabunPSK"/>
          <w:sz w:val="28"/>
          <w:cs/>
        </w:rPr>
        <w:t>19) ในผู้ป่วยไตวายที่ได้รับการฟอกเลือดด้วยเครื่องไตเทียม</w:t>
      </w:r>
      <w:r w:rsidRPr="00933BC6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933BC6">
        <w:rPr>
          <w:rFonts w:ascii="TH SarabunPSK" w:hAnsi="TH SarabunPSK" w:cs="TH SarabunPSK"/>
          <w:sz w:val="28"/>
          <w:cs/>
        </w:rPr>
        <w:t>เพื่อศึกษาผลของการพัฒนารูปแบบการเตรียมความพร้อมของเจ้าหน้าที่และสถานที่ในการดูแลผู้ป่วยไตวายเรื้อรังอย่างต่อเนื่อง อัตราการเสียชีวิตขณะบำบัดทดแทนไต ระยะเวลาวันนอนเฉลี่ยในโรงพยาบาลและความพึงพอใจของผู้ป่วยและเจ้าหน้าที่ที่เข้าร่วมโครงการ</w:t>
      </w:r>
    </w:p>
    <w:p w14:paraId="0203F72E" w14:textId="25C21098" w:rsidR="00F02092" w:rsidRPr="00933BC6" w:rsidRDefault="00F02092" w:rsidP="00933BC6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535CB7A3" w14:textId="592A7703" w:rsidR="00F02092" w:rsidRPr="00933BC6" w:rsidRDefault="00A50D39" w:rsidP="00933BC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33BC6">
        <w:rPr>
          <w:rFonts w:ascii="TH SarabunPSK" w:hAnsi="TH SarabunPSK" w:cs="TH SarabunPSK"/>
          <w:b/>
          <w:bCs/>
          <w:sz w:val="28"/>
          <w:cs/>
        </w:rPr>
        <w:t>5. เป้าหมาย</w:t>
      </w:r>
    </w:p>
    <w:p w14:paraId="375B4465" w14:textId="77777777" w:rsidR="00720196" w:rsidRPr="00933BC6" w:rsidRDefault="00F61CDC" w:rsidP="00933BC6">
      <w:p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b/>
          <w:bCs/>
          <w:sz w:val="28"/>
        </w:rPr>
        <w:tab/>
      </w:r>
      <w:r w:rsidRPr="00933BC6">
        <w:rPr>
          <w:rFonts w:ascii="TH SarabunPSK" w:hAnsi="TH SarabunPSK" w:cs="TH SarabunPSK"/>
          <w:sz w:val="28"/>
        </w:rPr>
        <w:t xml:space="preserve">1. </w:t>
      </w:r>
      <w:r w:rsidR="00720196" w:rsidRPr="00933BC6">
        <w:rPr>
          <w:rFonts w:ascii="TH SarabunPSK" w:hAnsi="TH SarabunPSK" w:cs="TH SarabunPSK"/>
          <w:sz w:val="28"/>
          <w:cs/>
        </w:rPr>
        <w:t>อัตราเสียชีวิตขณะรับการบำบัดทดแทนไตด้วยการฟอกเลือดด้วยเครื่องไตเทียม เท่ากับ 0</w:t>
      </w:r>
    </w:p>
    <w:p w14:paraId="510C8C20" w14:textId="648C037F" w:rsidR="00720196" w:rsidRPr="00933BC6" w:rsidRDefault="00720196" w:rsidP="00933BC6">
      <w:p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ab/>
        <w:t>2. ค่าเฉลี่ยระยะเวลารักษาในโรงพยาบาล น้อยกว่า 14 วัน</w:t>
      </w:r>
    </w:p>
    <w:p w14:paraId="6A6F087C" w14:textId="2153F730" w:rsidR="009C4420" w:rsidRPr="00933BC6" w:rsidRDefault="009C4420" w:rsidP="00933BC6">
      <w:pPr>
        <w:spacing w:after="0" w:line="240" w:lineRule="auto"/>
        <w:ind w:left="720"/>
        <w:rPr>
          <w:rFonts w:ascii="TH SarabunPSK" w:hAnsi="TH SarabunPSK" w:cs="TH SarabunPSK"/>
          <w:sz w:val="28"/>
          <w:cs/>
        </w:rPr>
      </w:pPr>
      <w:r w:rsidRPr="00933BC6">
        <w:rPr>
          <w:rFonts w:ascii="TH SarabunPSK" w:hAnsi="TH SarabunPSK" w:cs="TH SarabunPSK"/>
          <w:sz w:val="28"/>
        </w:rPr>
        <w:t xml:space="preserve">3. </w:t>
      </w:r>
      <w:r w:rsidRPr="00933BC6">
        <w:rPr>
          <w:rFonts w:ascii="TH SarabunPSK" w:hAnsi="TH SarabunPSK" w:cs="TH SarabunPSK"/>
          <w:sz w:val="28"/>
          <w:cs/>
        </w:rPr>
        <w:t>อัตราการติดเชื้อโควิด 19 ในผู้ป่วยและเจ้าหน้าที่ที่ได้รับการสัมผัสผู้ป่วยติดเชื้อ เท่ากับ 0</w:t>
      </w:r>
    </w:p>
    <w:p w14:paraId="4D24993D" w14:textId="4C2802BF" w:rsidR="00F61CDC" w:rsidRPr="00933BC6" w:rsidRDefault="009C4420" w:rsidP="00933BC6">
      <w:pPr>
        <w:spacing w:after="0" w:line="240" w:lineRule="auto"/>
        <w:ind w:firstLine="720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>4</w:t>
      </w:r>
      <w:r w:rsidR="00720196" w:rsidRPr="00933BC6">
        <w:rPr>
          <w:rFonts w:ascii="TH SarabunPSK" w:hAnsi="TH SarabunPSK" w:cs="TH SarabunPSK"/>
          <w:sz w:val="28"/>
          <w:cs/>
        </w:rPr>
        <w:t xml:space="preserve">.  </w:t>
      </w:r>
      <w:r w:rsidR="003F6D4F" w:rsidRPr="00933BC6">
        <w:rPr>
          <w:rFonts w:ascii="TH SarabunPSK" w:hAnsi="TH SarabunPSK" w:cs="TH SarabunPSK"/>
          <w:sz w:val="28"/>
          <w:cs/>
        </w:rPr>
        <w:t>ร้อยละความพึงพอใจของผู้รับบริการ มากกว่าร้อยละ 85</w:t>
      </w:r>
    </w:p>
    <w:p w14:paraId="35FE273D" w14:textId="77777777" w:rsidR="006C78B0" w:rsidRPr="00933BC6" w:rsidRDefault="006C78B0" w:rsidP="00933BC6">
      <w:pPr>
        <w:spacing w:after="0" w:line="240" w:lineRule="auto"/>
        <w:ind w:firstLine="720"/>
        <w:rPr>
          <w:rFonts w:ascii="TH SarabunPSK" w:hAnsi="TH SarabunPSK" w:cs="TH SarabunPSK"/>
          <w:sz w:val="28"/>
        </w:rPr>
      </w:pPr>
    </w:p>
    <w:p w14:paraId="28A626B4" w14:textId="72341E6E" w:rsidR="00B35DF5" w:rsidRPr="00933BC6" w:rsidRDefault="00B35DF5" w:rsidP="00933BC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33BC6">
        <w:rPr>
          <w:rFonts w:ascii="TH SarabunPSK" w:hAnsi="TH SarabunPSK" w:cs="TH SarabunPSK"/>
          <w:b/>
          <w:bCs/>
          <w:sz w:val="28"/>
        </w:rPr>
        <w:t xml:space="preserve">6. </w:t>
      </w:r>
      <w:r w:rsidRPr="00933BC6">
        <w:rPr>
          <w:rFonts w:ascii="TH SarabunPSK" w:hAnsi="TH SarabunPSK" w:cs="TH SarabunPSK"/>
          <w:b/>
          <w:bCs/>
          <w:sz w:val="28"/>
          <w:cs/>
        </w:rPr>
        <w:t>กิจกรรมการพัฒนา</w:t>
      </w:r>
    </w:p>
    <w:p w14:paraId="548068E8" w14:textId="6BDDA367" w:rsidR="006C78B0" w:rsidRPr="00933BC6" w:rsidRDefault="006C78B0" w:rsidP="00933BC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33BC6">
        <w:rPr>
          <w:rFonts w:ascii="TH SarabunPSK" w:hAnsi="TH SarabunPSK" w:cs="TH SarabunPSK"/>
          <w:b/>
          <w:bCs/>
          <w:sz w:val="28"/>
          <w:cs/>
        </w:rPr>
        <w:tab/>
        <w:t xml:space="preserve">วัตถุประสงค์ </w:t>
      </w:r>
    </w:p>
    <w:p w14:paraId="385AD8BB" w14:textId="557C4408" w:rsidR="005975ED" w:rsidRPr="00933BC6" w:rsidRDefault="004B32FE" w:rsidP="00933BC6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28"/>
          <w:cs/>
        </w:rPr>
      </w:pPr>
      <w:r w:rsidRPr="00933BC6">
        <w:rPr>
          <w:rFonts w:ascii="TH SarabunPSK" w:hAnsi="TH SarabunPSK" w:cs="TH SarabunPSK"/>
          <w:sz w:val="28"/>
          <w:cs/>
        </w:rPr>
        <w:t>เพื่อ</w:t>
      </w:r>
      <w:r w:rsidR="005975ED" w:rsidRPr="00933BC6">
        <w:rPr>
          <w:rFonts w:ascii="TH SarabunPSK" w:hAnsi="TH SarabunPSK" w:cs="TH SarabunPSK"/>
          <w:sz w:val="28"/>
          <w:cs/>
        </w:rPr>
        <w:t>พัฒนาระบบการป้องกันและควบคุมการแพร่ระบาดโรคติดเชื้อไวรัสโคโรนา 2019 (</w:t>
      </w:r>
      <w:r w:rsidR="005975ED" w:rsidRPr="00933BC6">
        <w:rPr>
          <w:rFonts w:ascii="TH SarabunPSK" w:hAnsi="TH SarabunPSK" w:cs="TH SarabunPSK"/>
          <w:sz w:val="28"/>
        </w:rPr>
        <w:t>COVID-</w:t>
      </w:r>
      <w:r w:rsidR="005975ED" w:rsidRPr="00933BC6">
        <w:rPr>
          <w:rFonts w:ascii="TH SarabunPSK" w:hAnsi="TH SarabunPSK" w:cs="TH SarabunPSK"/>
          <w:sz w:val="28"/>
          <w:cs/>
        </w:rPr>
        <w:t>19) ในผู้ป่วยไตวายที่ได้รับการฟอกเลือดด้วยเครื่องไตเทียม</w:t>
      </w:r>
    </w:p>
    <w:p w14:paraId="30D28C66" w14:textId="0528FB17" w:rsidR="006C78B0" w:rsidRPr="00933BC6" w:rsidRDefault="00515291" w:rsidP="00933BC6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>ศึกษาผลของการพัฒนารูปแบบการพัฒนาระบบป้องกันและควบคุมการแพร่ระบาดโรคติดเชื้อไวรัสโคโรนา 2019</w:t>
      </w:r>
    </w:p>
    <w:p w14:paraId="1035622C" w14:textId="5CD9D34F" w:rsidR="00515291" w:rsidRPr="00933BC6" w:rsidRDefault="00515291" w:rsidP="00933BC6">
      <w:pPr>
        <w:spacing w:after="0" w:line="240" w:lineRule="auto"/>
        <w:ind w:left="720"/>
        <w:rPr>
          <w:rFonts w:ascii="TH SarabunPSK" w:hAnsi="TH SarabunPSK" w:cs="TH SarabunPSK"/>
          <w:b/>
          <w:bCs/>
          <w:sz w:val="28"/>
        </w:rPr>
      </w:pPr>
      <w:r w:rsidRPr="00933BC6">
        <w:rPr>
          <w:rFonts w:ascii="TH SarabunPSK" w:hAnsi="TH SarabunPSK" w:cs="TH SarabunPSK"/>
          <w:b/>
          <w:bCs/>
          <w:sz w:val="28"/>
          <w:cs/>
        </w:rPr>
        <w:t>วิธีดำเนินการ</w:t>
      </w:r>
    </w:p>
    <w:p w14:paraId="2B8C5631" w14:textId="3BC0563D" w:rsidR="005B61A0" w:rsidRPr="00933BC6" w:rsidRDefault="00E832FC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>ประชุม</w:t>
      </w:r>
      <w:r w:rsidR="004B32FE" w:rsidRPr="00933BC6">
        <w:rPr>
          <w:rFonts w:ascii="TH SarabunPSK" w:hAnsi="TH SarabunPSK" w:cs="TH SarabunPSK"/>
          <w:sz w:val="28"/>
          <w:cs/>
        </w:rPr>
        <w:t>ปรึกษาวิเคราะห์สถานการณ์ปัญหาที่เกิดขึ้น ร่วมกันหาแนวทางแก้ไข</w:t>
      </w:r>
    </w:p>
    <w:p w14:paraId="5CB93C39" w14:textId="7BE77246" w:rsidR="004B32FE" w:rsidRPr="00933BC6" w:rsidRDefault="004B32FE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lastRenderedPageBreak/>
        <w:t>ค้นคว้าศึกษา ทบทวนข้อแนะนำของสมาคมโรคไตแห่งประเทศไทย และสมาคมพยาบาลโรคไต เพื่อนำมาบูรณาการและยกร่างเป็นของหน่วยงาน นำไปปฏิบัติ</w:t>
      </w:r>
    </w:p>
    <w:p w14:paraId="7917E070" w14:textId="697121DE" w:rsidR="004B32FE" w:rsidRPr="00933BC6" w:rsidRDefault="004B32FE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>ประชุมชี้แจงวัตถุประสงค์และแนวทางปฏิบัติโครงการพัฒนาระบบการป้องกันและควบคุมการแพร่ระบาดโรคติดเชื้อไวรัสโคโรนา 2019</w:t>
      </w:r>
    </w:p>
    <w:p w14:paraId="342D2F58" w14:textId="374D4247" w:rsidR="007C0A93" w:rsidRPr="00933BC6" w:rsidRDefault="007C0A93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>ประสานงานกับเจ้าหน้าที่ที่เกี่ยวข้องทั้งหมด เรื่องการจัดทำจุดคัดกรอง งดการเยี่ยมผู้ป่วย 100</w:t>
      </w:r>
      <w:r w:rsidRPr="00933BC6">
        <w:rPr>
          <w:rFonts w:ascii="TH SarabunPSK" w:hAnsi="TH SarabunPSK" w:cs="TH SarabunPSK"/>
          <w:sz w:val="28"/>
        </w:rPr>
        <w:t xml:space="preserve">% </w:t>
      </w:r>
      <w:r w:rsidRPr="00933BC6">
        <w:rPr>
          <w:rFonts w:ascii="TH SarabunPSK" w:hAnsi="TH SarabunPSK" w:cs="TH SarabunPSK"/>
          <w:sz w:val="28"/>
          <w:cs/>
        </w:rPr>
        <w:t xml:space="preserve">และบริหารอัตรากำลังพยาบาลไตเทียมและผู้ช่วยพยาบาล </w:t>
      </w:r>
      <w:r w:rsidR="00A2595D" w:rsidRPr="00933BC6">
        <w:rPr>
          <w:rFonts w:ascii="TH SarabunPSK" w:hAnsi="TH SarabunPSK" w:cs="TH SarabunPSK"/>
          <w:sz w:val="28"/>
          <w:cs/>
        </w:rPr>
        <w:t>ในการให้การบริการ</w:t>
      </w:r>
    </w:p>
    <w:p w14:paraId="29F465BA" w14:textId="56A13354" w:rsidR="00A2595D" w:rsidRPr="00933BC6" w:rsidRDefault="00A2595D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 xml:space="preserve">เตรียมความพร้อมด้านสถานที่ โดยบริหารจัดการ </w:t>
      </w:r>
      <w:r w:rsidRPr="00933BC6">
        <w:rPr>
          <w:rFonts w:ascii="TH SarabunPSK" w:hAnsi="TH SarabunPSK" w:cs="TH SarabunPSK"/>
          <w:sz w:val="28"/>
        </w:rPr>
        <w:t xml:space="preserve">Zoning </w:t>
      </w:r>
      <w:r w:rsidRPr="00933BC6">
        <w:rPr>
          <w:rFonts w:ascii="TH SarabunPSK" w:hAnsi="TH SarabunPSK" w:cs="TH SarabunPSK"/>
          <w:sz w:val="28"/>
          <w:cs/>
        </w:rPr>
        <w:t>โดยมีการแยกผู้ป่วยตามลำดับความรุนแรง ออกจากผู้ป่วยทั่วไปชัดเจน</w:t>
      </w:r>
      <w:r w:rsidRPr="00933BC6">
        <w:rPr>
          <w:rFonts w:ascii="TH SarabunPSK" w:hAnsi="TH SarabunPSK" w:cs="TH SarabunPSK"/>
          <w:sz w:val="28"/>
        </w:rPr>
        <w:t xml:space="preserve"> </w:t>
      </w:r>
      <w:r w:rsidRPr="00933BC6">
        <w:rPr>
          <w:rFonts w:ascii="TH SarabunPSK" w:hAnsi="TH SarabunPSK" w:cs="TH SarabunPSK"/>
          <w:sz w:val="28"/>
          <w:cs/>
        </w:rPr>
        <w:t xml:space="preserve">และจัดทำระบบน้ำบริสุทธิ์ บริเวณห้องแยกเฉพาะราย </w:t>
      </w:r>
      <w:r w:rsidRPr="00933BC6">
        <w:rPr>
          <w:rFonts w:ascii="TH SarabunPSK" w:hAnsi="TH SarabunPSK" w:cs="TH SarabunPSK"/>
          <w:sz w:val="28"/>
        </w:rPr>
        <w:t>Buffer zone</w:t>
      </w:r>
      <w:r w:rsidRPr="00933BC6">
        <w:rPr>
          <w:rFonts w:ascii="TH SarabunPSK" w:hAnsi="TH SarabunPSK" w:cs="TH SarabunPSK"/>
          <w:sz w:val="28"/>
          <w:cs/>
        </w:rPr>
        <w:t xml:space="preserve">  รองรับการฟอกเลือดด้วยเครื่องไตเทียมได้ สำหรับผู้ป่วย </w:t>
      </w:r>
      <w:r w:rsidRPr="00933BC6">
        <w:rPr>
          <w:rFonts w:ascii="TH SarabunPSK" w:hAnsi="TH SarabunPSK" w:cs="TH SarabunPSK"/>
          <w:sz w:val="28"/>
        </w:rPr>
        <w:t xml:space="preserve">PUI </w:t>
      </w:r>
      <w:r w:rsidRPr="00933BC6">
        <w:rPr>
          <w:rFonts w:ascii="TH SarabunPSK" w:hAnsi="TH SarabunPSK" w:cs="TH SarabunPSK"/>
          <w:sz w:val="28"/>
          <w:cs/>
        </w:rPr>
        <w:t xml:space="preserve">หรือผู้ป่วย </w:t>
      </w:r>
      <w:r w:rsidRPr="00933BC6">
        <w:rPr>
          <w:rFonts w:ascii="TH SarabunPSK" w:hAnsi="TH SarabunPSK" w:cs="TH SarabunPSK"/>
          <w:sz w:val="28"/>
        </w:rPr>
        <w:t>HRC</w:t>
      </w:r>
      <w:r w:rsidR="00AA27CD" w:rsidRPr="00933BC6">
        <w:rPr>
          <w:rFonts w:ascii="TH SarabunPSK" w:hAnsi="TH SarabunPSK" w:cs="TH SarabunPSK"/>
          <w:sz w:val="28"/>
        </w:rPr>
        <w:t xml:space="preserve">  </w:t>
      </w:r>
    </w:p>
    <w:p w14:paraId="013B1495" w14:textId="5302B1A0" w:rsidR="00AA27CD" w:rsidRPr="00933BC6" w:rsidRDefault="00AA27CD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 xml:space="preserve">จัดทำ นวัตกรรมความปลอดภัย </w:t>
      </w:r>
      <w:r w:rsidRPr="00933BC6">
        <w:rPr>
          <w:rFonts w:ascii="TH SarabunPSK" w:hAnsi="TH SarabunPSK" w:cs="TH SarabunPSK"/>
          <w:sz w:val="28"/>
        </w:rPr>
        <w:t xml:space="preserve">Partition </w:t>
      </w:r>
      <w:r w:rsidRPr="00933BC6">
        <w:rPr>
          <w:rFonts w:ascii="TH SarabunPSK" w:hAnsi="TH SarabunPSK" w:cs="TH SarabunPSK"/>
          <w:sz w:val="28"/>
          <w:cs/>
        </w:rPr>
        <w:t xml:space="preserve">เพื่อแยกผู้ป่วย </w:t>
      </w:r>
      <w:r w:rsidRPr="00933BC6">
        <w:rPr>
          <w:rFonts w:ascii="TH SarabunPSK" w:hAnsi="TH SarabunPSK" w:cs="TH SarabunPSK"/>
          <w:sz w:val="28"/>
        </w:rPr>
        <w:t xml:space="preserve">PUI </w:t>
      </w:r>
      <w:r w:rsidRPr="00933BC6">
        <w:rPr>
          <w:rFonts w:ascii="TH SarabunPSK" w:hAnsi="TH SarabunPSK" w:cs="TH SarabunPSK"/>
          <w:sz w:val="28"/>
          <w:cs/>
        </w:rPr>
        <w:t>กับ เจ้าหน้าที่ หลังสิ้นสุดการบำบัดทดแทนไต</w:t>
      </w:r>
    </w:p>
    <w:p w14:paraId="29653545" w14:textId="75F0E96A" w:rsidR="00AA27CD" w:rsidRPr="00933BC6" w:rsidRDefault="00AA27CD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>ประสานงานช่าง</w:t>
      </w:r>
      <w:r w:rsidR="00041B3A" w:rsidRPr="00933BC6">
        <w:rPr>
          <w:rFonts w:ascii="TH SarabunPSK" w:hAnsi="TH SarabunPSK" w:cs="TH SarabunPSK"/>
          <w:sz w:val="28"/>
          <w:cs/>
        </w:rPr>
        <w:t xml:space="preserve">ประจำตึกหัวใจเพื่อแผ่นดินเพื่อมาทำความสะอาดหลังให้บริการผู้ป่วย ใน </w:t>
      </w:r>
      <w:r w:rsidR="00041B3A" w:rsidRPr="00933BC6">
        <w:rPr>
          <w:rFonts w:ascii="TH SarabunPSK" w:hAnsi="TH SarabunPSK" w:cs="TH SarabunPSK"/>
          <w:sz w:val="28"/>
        </w:rPr>
        <w:t xml:space="preserve">Buffer Zone </w:t>
      </w:r>
      <w:r w:rsidR="00041B3A" w:rsidRPr="00933BC6">
        <w:rPr>
          <w:rFonts w:ascii="TH SarabunPSK" w:hAnsi="TH SarabunPSK" w:cs="TH SarabunPSK"/>
          <w:sz w:val="28"/>
          <w:cs/>
        </w:rPr>
        <w:t xml:space="preserve">โดยการพ่นแอลกอฮอล์และการใช้รังสียูวีในการฆ่าเชื้อ </w:t>
      </w:r>
    </w:p>
    <w:p w14:paraId="3CB0F227" w14:textId="210C718F" w:rsidR="00A2595D" w:rsidRPr="00933BC6" w:rsidRDefault="00B174C6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>เตรียมความพร้อมด้านการรักษาและป้องกัน การเฝ้าระวังและปฏิบัติการแผนตามมาตรการของกระทรวงสาธารณสุข และตามคำแนะนำของสมาคมโรคไตแห่งประเทศไทย มีการยกระดับ แผน</w:t>
      </w:r>
      <w:r w:rsidRPr="00933BC6">
        <w:rPr>
          <w:rFonts w:ascii="TH SarabunPSK" w:hAnsi="TH SarabunPSK" w:cs="TH SarabunPSK"/>
          <w:sz w:val="28"/>
        </w:rPr>
        <w:t>BCP</w:t>
      </w:r>
      <w:r w:rsidRPr="00933BC6">
        <w:rPr>
          <w:rFonts w:ascii="TH SarabunPSK" w:hAnsi="TH SarabunPSK" w:cs="TH SarabunPSK"/>
          <w:sz w:val="28"/>
          <w:cs/>
        </w:rPr>
        <w:t>ระดับ 5</w:t>
      </w:r>
      <w:r w:rsidRPr="00933BC6">
        <w:rPr>
          <w:rFonts w:ascii="TH SarabunPSK" w:hAnsi="TH SarabunPSK" w:cs="TH SarabunPSK"/>
          <w:sz w:val="28"/>
        </w:rPr>
        <w:t xml:space="preserve"> </w:t>
      </w:r>
      <w:r w:rsidRPr="00933BC6">
        <w:rPr>
          <w:rFonts w:ascii="TH SarabunPSK" w:hAnsi="TH SarabunPSK" w:cs="TH SarabunPSK"/>
          <w:sz w:val="28"/>
          <w:cs/>
        </w:rPr>
        <w:t xml:space="preserve">และปรับแผนสอดคล้องกับนโยบายของโรงพยาบาลสกลนครอย่างต่อเนื่อง </w:t>
      </w:r>
      <w:r w:rsidRPr="00933BC6">
        <w:rPr>
          <w:rFonts w:ascii="TH SarabunPSK" w:hAnsi="TH SarabunPSK" w:cs="TH SarabunPSK"/>
          <w:sz w:val="28"/>
        </w:rPr>
        <w:t xml:space="preserve"> </w:t>
      </w:r>
      <w:r w:rsidRPr="00933BC6">
        <w:rPr>
          <w:rFonts w:ascii="TH SarabunPSK" w:hAnsi="TH SarabunPSK" w:cs="TH SarabunPSK"/>
          <w:sz w:val="28"/>
          <w:cs/>
        </w:rPr>
        <w:t>มีการคัดกรอง ผู้มีไข้ ไอ เจ็บคอ ร่วมกับประวัติการเดินทางไปต่างประเทศ หรือมีการสัมผัสผู้ติดเชื้อ</w:t>
      </w:r>
    </w:p>
    <w:p w14:paraId="0EEAC644" w14:textId="77777777" w:rsidR="00E16D9A" w:rsidRPr="00933BC6" w:rsidRDefault="00E16D9A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  <w:cs/>
        </w:rPr>
      </w:pPr>
      <w:r w:rsidRPr="00933BC6">
        <w:rPr>
          <w:rFonts w:ascii="TH SarabunPSK" w:hAnsi="TH SarabunPSK" w:cs="TH SarabunPSK"/>
          <w:sz w:val="28"/>
          <w:cs/>
        </w:rPr>
        <w:t xml:space="preserve">จัดทำแนวทางปฏิบัติเกณฑ์การตรวจเลือดทางห้องปฏิบัติการโดยรอผลตรวจ </w:t>
      </w:r>
      <w:r w:rsidRPr="00933BC6">
        <w:rPr>
          <w:rFonts w:ascii="TH SarabunPSK" w:hAnsi="TH SarabunPSK" w:cs="TH SarabunPSK"/>
          <w:sz w:val="28"/>
        </w:rPr>
        <w:t xml:space="preserve">RT-PCR </w:t>
      </w:r>
      <w:r w:rsidRPr="00933BC6">
        <w:rPr>
          <w:rFonts w:ascii="TH SarabunPSK" w:hAnsi="TH SarabunPSK" w:cs="TH SarabunPSK"/>
          <w:sz w:val="28"/>
          <w:cs/>
        </w:rPr>
        <w:t>ทุกรายก่อนการทำหัตถการและฟอกเลือด</w:t>
      </w:r>
    </w:p>
    <w:p w14:paraId="5F4ECF82" w14:textId="77777777" w:rsidR="00E16D9A" w:rsidRPr="00933BC6" w:rsidRDefault="003644EC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 xml:space="preserve">บูรณาการจัดระบบส่งต่อและรับผู้ติดเชื้อไปยังห้องแยกโรคประเภทต่างๆ ห้องแยก แรงดันลบ ( </w:t>
      </w:r>
      <w:r w:rsidRPr="00933BC6">
        <w:rPr>
          <w:rFonts w:ascii="TH SarabunPSK" w:hAnsi="TH SarabunPSK" w:cs="TH SarabunPSK"/>
          <w:sz w:val="28"/>
        </w:rPr>
        <w:t xml:space="preserve">negative pressure Room :AIIR) </w:t>
      </w:r>
      <w:r w:rsidRPr="00933BC6">
        <w:rPr>
          <w:rFonts w:ascii="TH SarabunPSK" w:hAnsi="TH SarabunPSK" w:cs="TH SarabunPSK"/>
          <w:sz w:val="28"/>
          <w:cs/>
        </w:rPr>
        <w:t>ที่</w:t>
      </w:r>
      <w:r w:rsidRPr="00933BC6">
        <w:rPr>
          <w:rFonts w:ascii="TH SarabunPSK" w:hAnsi="TH SarabunPSK" w:cs="TH SarabunPSK"/>
          <w:sz w:val="28"/>
        </w:rPr>
        <w:t xml:space="preserve"> ICU </w:t>
      </w:r>
      <w:r w:rsidRPr="00933BC6">
        <w:rPr>
          <w:rFonts w:ascii="TH SarabunPSK" w:hAnsi="TH SarabunPSK" w:cs="TH SarabunPSK"/>
          <w:sz w:val="28"/>
          <w:cs/>
        </w:rPr>
        <w:t xml:space="preserve">ต่างๆ เช่น </w:t>
      </w:r>
      <w:r w:rsidRPr="00933BC6">
        <w:rPr>
          <w:rFonts w:ascii="TH SarabunPSK" w:hAnsi="TH SarabunPSK" w:cs="TH SarabunPSK"/>
          <w:sz w:val="28"/>
        </w:rPr>
        <w:t xml:space="preserve">SICU , EIDICU , IDICU </w:t>
      </w:r>
    </w:p>
    <w:p w14:paraId="272BD307" w14:textId="77777777" w:rsidR="00E16D9A" w:rsidRPr="00933BC6" w:rsidRDefault="003644EC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 xml:space="preserve">ร่วมมือกับอายุรแพทย์โรคไตในการทำหัตถการภายในห้องภาวะวิกฤตฉุกเฉินทางไตภายในห้องแยกโรคแรงดันลบ </w:t>
      </w:r>
    </w:p>
    <w:p w14:paraId="2AEDB34F" w14:textId="77777777" w:rsidR="00E16D9A" w:rsidRPr="00933BC6" w:rsidRDefault="003644EC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</w:rPr>
        <w:t xml:space="preserve"> </w:t>
      </w:r>
      <w:r w:rsidRPr="00933BC6">
        <w:rPr>
          <w:rFonts w:ascii="TH SarabunPSK" w:hAnsi="TH SarabunPSK" w:cs="TH SarabunPSK"/>
          <w:sz w:val="28"/>
          <w:cs/>
        </w:rPr>
        <w:t>การซักซ้อมการสวมเครื่องป้องกัน</w:t>
      </w:r>
      <w:r w:rsidRPr="00933BC6">
        <w:rPr>
          <w:rFonts w:ascii="TH SarabunPSK" w:hAnsi="TH SarabunPSK" w:cs="TH SarabunPSK"/>
          <w:sz w:val="28"/>
        </w:rPr>
        <w:t xml:space="preserve"> </w:t>
      </w:r>
      <w:r w:rsidRPr="00933BC6">
        <w:rPr>
          <w:rFonts w:ascii="TH SarabunPSK" w:hAnsi="TH SarabunPSK" w:cs="TH SarabunPSK"/>
          <w:sz w:val="28"/>
          <w:cs/>
        </w:rPr>
        <w:t xml:space="preserve">ชุด </w:t>
      </w:r>
      <w:r w:rsidRPr="00933BC6">
        <w:rPr>
          <w:rFonts w:ascii="TH SarabunPSK" w:hAnsi="TH SarabunPSK" w:cs="TH SarabunPSK"/>
          <w:sz w:val="28"/>
        </w:rPr>
        <w:t xml:space="preserve">PAPR (Power Air Purifying Respiratory </w:t>
      </w:r>
      <w:r w:rsidRPr="00933BC6">
        <w:rPr>
          <w:rFonts w:ascii="TH SarabunPSK" w:hAnsi="TH SarabunPSK" w:cs="TH SarabunPSK"/>
          <w:sz w:val="28"/>
          <w:cs/>
        </w:rPr>
        <w:t>และ(</w:t>
      </w:r>
      <w:r w:rsidRPr="00933BC6">
        <w:rPr>
          <w:rFonts w:ascii="TH SarabunPSK" w:hAnsi="TH SarabunPSK" w:cs="TH SarabunPSK"/>
          <w:sz w:val="28"/>
        </w:rPr>
        <w:t xml:space="preserve">Personal Protective Equipment :PPE) </w:t>
      </w:r>
      <w:r w:rsidRPr="00933BC6">
        <w:rPr>
          <w:rFonts w:ascii="TH SarabunPSK" w:hAnsi="TH SarabunPSK" w:cs="TH SarabunPSK"/>
          <w:sz w:val="28"/>
          <w:cs/>
        </w:rPr>
        <w:t xml:space="preserve"> </w:t>
      </w:r>
    </w:p>
    <w:p w14:paraId="6EB7D577" w14:textId="77777777" w:rsidR="00B465F1" w:rsidRPr="00933BC6" w:rsidRDefault="003644EC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>อบรมเจ้าหน้าที่เรื่องการป้องกันตนเองทั้งวิธีแบบ</w:t>
      </w:r>
      <w:r w:rsidRPr="00933BC6">
        <w:rPr>
          <w:rFonts w:ascii="TH SarabunPSK" w:hAnsi="TH SarabunPSK" w:cs="TH SarabunPSK"/>
          <w:sz w:val="28"/>
        </w:rPr>
        <w:t xml:space="preserve"> Contract precaution Airborne precaution </w:t>
      </w:r>
      <w:r w:rsidRPr="00933BC6">
        <w:rPr>
          <w:rFonts w:ascii="TH SarabunPSK" w:hAnsi="TH SarabunPSK" w:cs="TH SarabunPSK"/>
          <w:sz w:val="28"/>
          <w:cs/>
        </w:rPr>
        <w:t xml:space="preserve">และ </w:t>
      </w:r>
      <w:r w:rsidRPr="00933BC6">
        <w:rPr>
          <w:rFonts w:ascii="TH SarabunPSK" w:hAnsi="TH SarabunPSK" w:cs="TH SarabunPSK"/>
          <w:sz w:val="28"/>
        </w:rPr>
        <w:t xml:space="preserve">Universal precaution </w:t>
      </w:r>
    </w:p>
    <w:p w14:paraId="19697ECD" w14:textId="77777777" w:rsidR="00B465F1" w:rsidRPr="00933BC6" w:rsidRDefault="003644EC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>สำรวจและจัดหาอุปกรณ์ในการป้องกันตนเอง(</w:t>
      </w:r>
      <w:r w:rsidRPr="00933BC6">
        <w:rPr>
          <w:rFonts w:ascii="TH SarabunPSK" w:hAnsi="TH SarabunPSK" w:cs="TH SarabunPSK"/>
          <w:sz w:val="28"/>
        </w:rPr>
        <w:t xml:space="preserve">PPE) </w:t>
      </w:r>
      <w:r w:rsidRPr="00933BC6">
        <w:rPr>
          <w:rFonts w:ascii="TH SarabunPSK" w:hAnsi="TH SarabunPSK" w:cs="TH SarabunPSK"/>
          <w:sz w:val="28"/>
          <w:cs/>
        </w:rPr>
        <w:t xml:space="preserve">พร้อมทั้งซักซ้อมการใส่และถอดชุดป้องกันภายใต้การกำกับดูแลของหน่วยงาน </w:t>
      </w:r>
      <w:r w:rsidRPr="00933BC6">
        <w:rPr>
          <w:rFonts w:ascii="TH SarabunPSK" w:hAnsi="TH SarabunPSK" w:cs="TH SarabunPSK"/>
          <w:sz w:val="28"/>
        </w:rPr>
        <w:t>IC</w:t>
      </w:r>
      <w:r w:rsidRPr="00933BC6">
        <w:rPr>
          <w:rFonts w:ascii="TH SarabunPSK" w:hAnsi="TH SarabunPSK" w:cs="TH SarabunPSK"/>
          <w:sz w:val="28"/>
          <w:cs/>
        </w:rPr>
        <w:t xml:space="preserve">ของโรงพยาบาล </w:t>
      </w:r>
    </w:p>
    <w:p w14:paraId="6F9805E2" w14:textId="74FA80AC" w:rsidR="00915AF9" w:rsidRPr="00933BC6" w:rsidRDefault="003644EC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 xml:space="preserve">พร้อมรองรับการระบาด โดยบริหารอัตรากำลังบุคลากรไตเทียมเพื่อให้การบำบัดทดแทนไตเฉพาะผู้ป่วยไตวายเรื้อรังที่ติดเชื้อโควิด คนละ 2 สัปดาห์  เพื่อควบคุมและลดการแพร่ระบาดเชื้อไวรัสโคโรนาสายพันธุ์ใหม่ จากเจ้าหน้าที่ที่สัมผัสเชื้อและไม่ได้สัมผัสเชื้อ </w:t>
      </w:r>
    </w:p>
    <w:p w14:paraId="23CDF138" w14:textId="77777777" w:rsidR="00CD758D" w:rsidRPr="00933BC6" w:rsidRDefault="00CD758D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 xml:space="preserve">ประชาสัมพันธ์ให้ข้อมูลความรู้สู่ประชาชนและผู้รับบริการภายในหน่วยไตเทียมเรื่องการปฏิบัติตัว </w:t>
      </w:r>
      <w:r w:rsidRPr="00933BC6">
        <w:rPr>
          <w:rFonts w:ascii="TH SarabunPSK" w:hAnsi="TH SarabunPSK" w:cs="TH SarabunPSK"/>
          <w:sz w:val="28"/>
        </w:rPr>
        <w:t xml:space="preserve">DMHTT </w:t>
      </w:r>
      <w:r w:rsidRPr="00933BC6">
        <w:rPr>
          <w:rFonts w:ascii="TH SarabunPSK" w:hAnsi="TH SarabunPSK" w:cs="TH SarabunPSK"/>
          <w:sz w:val="28"/>
          <w:cs/>
        </w:rPr>
        <w:t xml:space="preserve">อย่างเคร่งครัด รวมทั้งมาตรการดูแลตนเองเมื่อพบหน่วยไตเทียมมีผู้ป่วยติดเชื้อโควิด 19 มารับบริการ </w:t>
      </w:r>
    </w:p>
    <w:p w14:paraId="21B94FF2" w14:textId="77777777" w:rsidR="00CD758D" w:rsidRPr="00933BC6" w:rsidRDefault="00CD758D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>รณรงค์การฉีดวัคซีนป้องกันเชื้อโควิด 19 ทั้งเจ้าหน้าที่และผู้ป่วย 100</w:t>
      </w:r>
      <w:r w:rsidRPr="00933BC6">
        <w:rPr>
          <w:rFonts w:ascii="TH SarabunPSK" w:hAnsi="TH SarabunPSK" w:cs="TH SarabunPSK"/>
          <w:sz w:val="28"/>
        </w:rPr>
        <w:t xml:space="preserve">% </w:t>
      </w:r>
    </w:p>
    <w:p w14:paraId="57679092" w14:textId="0F3C7757" w:rsidR="00CD758D" w:rsidRPr="00933BC6" w:rsidRDefault="00CD758D" w:rsidP="00933BC6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28"/>
          <w:cs/>
        </w:rPr>
      </w:pPr>
      <w:r w:rsidRPr="00933BC6">
        <w:rPr>
          <w:rFonts w:ascii="TH SarabunPSK" w:hAnsi="TH SarabunPSK" w:cs="TH SarabunPSK"/>
          <w:sz w:val="28"/>
          <w:cs/>
        </w:rPr>
        <w:t xml:space="preserve">การวางแผนการจำหน่ายผู้ป่วยติดเชื้อโควิ 19 และผู้ป่วย </w:t>
      </w:r>
      <w:r w:rsidRPr="00933BC6">
        <w:rPr>
          <w:rFonts w:ascii="TH SarabunPSK" w:hAnsi="TH SarabunPSK" w:cs="TH SarabunPSK"/>
          <w:sz w:val="28"/>
        </w:rPr>
        <w:t xml:space="preserve">PUI </w:t>
      </w:r>
      <w:r w:rsidRPr="00933BC6">
        <w:rPr>
          <w:rFonts w:ascii="TH SarabunPSK" w:hAnsi="TH SarabunPSK" w:cs="TH SarabunPSK"/>
          <w:sz w:val="28"/>
          <w:cs/>
        </w:rPr>
        <w:t>ไปสู่ชุมชน</w:t>
      </w:r>
      <w:r w:rsidRPr="00933BC6">
        <w:rPr>
          <w:rFonts w:ascii="TH SarabunPSK" w:hAnsi="TH SarabunPSK" w:cs="TH SarabunPSK"/>
          <w:sz w:val="28"/>
        </w:rPr>
        <w:t xml:space="preserve"> </w:t>
      </w:r>
      <w:r w:rsidRPr="00933BC6">
        <w:rPr>
          <w:rFonts w:ascii="TH SarabunPSK" w:hAnsi="TH SarabunPSK" w:cs="TH SarabunPSK"/>
          <w:sz w:val="28"/>
          <w:cs/>
        </w:rPr>
        <w:t>เมื่อรักษาหายแล้ว</w:t>
      </w:r>
    </w:p>
    <w:p w14:paraId="213D6609" w14:textId="6B8F4186" w:rsidR="00274739" w:rsidRPr="00933BC6" w:rsidRDefault="00274739" w:rsidP="00933BC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1D191E3" w14:textId="476EFE74" w:rsidR="00573D21" w:rsidRPr="00933BC6" w:rsidRDefault="00573D21" w:rsidP="00933BC6">
      <w:pPr>
        <w:spacing w:after="0" w:line="240" w:lineRule="auto"/>
        <w:ind w:left="720"/>
        <w:rPr>
          <w:rFonts w:ascii="TH SarabunPSK" w:hAnsi="TH SarabunPSK" w:cs="TH SarabunPSK"/>
          <w:b/>
          <w:bCs/>
          <w:color w:val="17365D" w:themeColor="text2" w:themeShade="BF"/>
          <w:sz w:val="28"/>
        </w:rPr>
      </w:pPr>
      <w:r w:rsidRPr="00933BC6">
        <w:rPr>
          <w:rFonts w:ascii="TH SarabunPSK" w:hAnsi="TH SarabunPSK" w:cs="TH SarabunPSK"/>
          <w:b/>
          <w:bCs/>
          <w:sz w:val="28"/>
          <w:cs/>
        </w:rPr>
        <w:lastRenderedPageBreak/>
        <w:t>เครื่องมือที่ใช้ในการดำเนินการ</w:t>
      </w:r>
    </w:p>
    <w:p w14:paraId="082490AB" w14:textId="38F776EA" w:rsidR="00573D21" w:rsidRPr="00933BC6" w:rsidRDefault="00BD4E75" w:rsidP="00933BC6">
      <w:pPr>
        <w:pStyle w:val="ListParagraph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>เอกสารการซักประวัติ คัดกรองผู้ป่วย ก่อนเข้ารับบริการในหน่วยไตเทียม</w:t>
      </w:r>
    </w:p>
    <w:p w14:paraId="0899C7E0" w14:textId="7B25774D" w:rsidR="00BD4E75" w:rsidRPr="00933BC6" w:rsidRDefault="00BD4E75" w:rsidP="00933BC6">
      <w:pPr>
        <w:pStyle w:val="ListParagraph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</w:rPr>
        <w:t xml:space="preserve">Hemodialysis sheet </w:t>
      </w:r>
    </w:p>
    <w:p w14:paraId="675EC10D" w14:textId="590A2973" w:rsidR="00BD4E75" w:rsidRPr="00933BC6" w:rsidRDefault="00BD4E75" w:rsidP="00933BC6">
      <w:pPr>
        <w:pStyle w:val="ListParagraph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>แนวทางการดูแลผู้ป่วยติดเชื้อโควิด 19 ที่ได้รับการบำบัดทดแทนไตด้วยเครื่องไตเทียม</w:t>
      </w:r>
      <w:r w:rsidR="000E31C0" w:rsidRPr="00933BC6">
        <w:rPr>
          <w:rFonts w:ascii="TH SarabunPSK" w:hAnsi="TH SarabunPSK" w:cs="TH SarabunPSK"/>
          <w:sz w:val="28"/>
          <w:cs/>
        </w:rPr>
        <w:t>อ้างอิงจากสมาคมโรคไตแห่งประเทศไทยและสมาคมพยาบาลโรคไต</w:t>
      </w:r>
    </w:p>
    <w:p w14:paraId="1B5A0B36" w14:textId="77777777" w:rsidR="00711F54" w:rsidRPr="00933BC6" w:rsidRDefault="00711F54" w:rsidP="00933BC6">
      <w:pPr>
        <w:pStyle w:val="ListParagraph"/>
        <w:spacing w:after="0" w:line="240" w:lineRule="auto"/>
        <w:ind w:left="1080"/>
        <w:rPr>
          <w:rFonts w:ascii="TH SarabunPSK" w:hAnsi="TH SarabunPSK" w:cs="TH SarabunPSK"/>
          <w:sz w:val="28"/>
          <w:cs/>
        </w:rPr>
      </w:pPr>
    </w:p>
    <w:p w14:paraId="192B49D6" w14:textId="77CFDBFC" w:rsidR="00711F54" w:rsidRPr="00933BC6" w:rsidRDefault="00711F54" w:rsidP="00933BC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33BC6">
        <w:rPr>
          <w:rFonts w:ascii="TH SarabunPSK" w:hAnsi="TH SarabunPSK" w:cs="TH SarabunPSK"/>
          <w:b/>
          <w:bCs/>
          <w:sz w:val="28"/>
        </w:rPr>
        <w:t xml:space="preserve">7. </w:t>
      </w:r>
      <w:r w:rsidRPr="00933BC6">
        <w:rPr>
          <w:rFonts w:ascii="TH SarabunPSK" w:hAnsi="TH SarabunPSK" w:cs="TH SarabunPSK"/>
          <w:b/>
          <w:bCs/>
          <w:sz w:val="28"/>
          <w:cs/>
        </w:rPr>
        <w:t>การวัดผลและการเปลี่ยนแปลง</w:t>
      </w:r>
    </w:p>
    <w:p w14:paraId="7C373F0A" w14:textId="4912D3E6" w:rsidR="00711F54" w:rsidRPr="00933BC6" w:rsidRDefault="00711F54" w:rsidP="00933BC6">
      <w:p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933BC6">
        <w:rPr>
          <w:rFonts w:ascii="TH SarabunPSK" w:hAnsi="TH SarabunPSK" w:cs="TH SarabunPSK"/>
          <w:b/>
          <w:bCs/>
          <w:sz w:val="28"/>
          <w:cs/>
        </w:rPr>
        <w:tab/>
      </w:r>
      <w:r w:rsidRPr="00933BC6">
        <w:rPr>
          <w:rFonts w:ascii="TH SarabunPSK" w:hAnsi="TH SarabunPSK" w:cs="TH SarabunPSK"/>
          <w:sz w:val="28"/>
          <w:cs/>
        </w:rPr>
        <w:t xml:space="preserve">1. </w:t>
      </w:r>
      <w:r w:rsidR="00915419" w:rsidRPr="00933BC6">
        <w:rPr>
          <w:rFonts w:ascii="TH SarabunPSK" w:hAnsi="TH SarabunPSK" w:cs="TH SarabunPSK"/>
          <w:sz w:val="28"/>
          <w:cs/>
        </w:rPr>
        <w:t>ร้อยละของการเข้าร่วมโครงการ</w:t>
      </w:r>
      <w:r w:rsidR="00805924" w:rsidRPr="00933BC6">
        <w:rPr>
          <w:rFonts w:ascii="TH SarabunPSK" w:hAnsi="TH SarabunPSK" w:cs="TH SarabunPSK"/>
          <w:sz w:val="28"/>
        </w:rPr>
        <w:t xml:space="preserve">  100 %</w:t>
      </w:r>
    </w:p>
    <w:p w14:paraId="55F60C45" w14:textId="33399C35" w:rsidR="00915419" w:rsidRPr="00933BC6" w:rsidRDefault="00915419" w:rsidP="00933BC6">
      <w:p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ab/>
        <w:t xml:space="preserve">2. อัตราการเสียชีวิตผู้ป่วยโควิด 19 </w:t>
      </w:r>
      <w:r w:rsidR="00805924" w:rsidRPr="00933BC6">
        <w:rPr>
          <w:rFonts w:ascii="TH SarabunPSK" w:hAnsi="TH SarabunPSK" w:cs="TH SarabunPSK"/>
          <w:sz w:val="28"/>
          <w:cs/>
        </w:rPr>
        <w:t>ที่ได้รับการ</w:t>
      </w:r>
      <w:r w:rsidRPr="00933BC6">
        <w:rPr>
          <w:rFonts w:ascii="TH SarabunPSK" w:hAnsi="TH SarabunPSK" w:cs="TH SarabunPSK"/>
          <w:sz w:val="28"/>
          <w:cs/>
        </w:rPr>
        <w:t>บำบัดทดแทนไตด้วยการฟอกเลือดด้วยเครื่องไตเทียม</w:t>
      </w:r>
      <w:r w:rsidR="00805924" w:rsidRPr="00933BC6">
        <w:rPr>
          <w:rFonts w:ascii="TH SarabunPSK" w:hAnsi="TH SarabunPSK" w:cs="TH SarabunPSK"/>
          <w:sz w:val="28"/>
        </w:rPr>
        <w:t xml:space="preserve"> 0.85% (</w:t>
      </w:r>
      <w:r w:rsidR="00805924" w:rsidRPr="00933BC6">
        <w:rPr>
          <w:rFonts w:ascii="TH SarabunPSK" w:hAnsi="TH SarabunPSK" w:cs="TH SarabunPSK"/>
          <w:sz w:val="28"/>
          <w:cs/>
        </w:rPr>
        <w:t>น้อยกว่าอัตราการเสียชีวิตในผู้ป่วยโควิด 19ได้รับการบำบัดทดแทนไตด้วยการฟอกเลือดด้วยเครื่องไตเทียม ระดับประเทศไทย</w:t>
      </w:r>
      <w:r w:rsidR="00805924" w:rsidRPr="00933BC6">
        <w:rPr>
          <w:rFonts w:ascii="TH SarabunPSK" w:hAnsi="TH SarabunPSK" w:cs="TH SarabunPSK"/>
          <w:sz w:val="28"/>
        </w:rPr>
        <w:t>)</w:t>
      </w:r>
    </w:p>
    <w:p w14:paraId="73468690" w14:textId="2745F3C5" w:rsidR="00915419" w:rsidRPr="00933BC6" w:rsidRDefault="00915419" w:rsidP="00933BC6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933BC6">
        <w:rPr>
          <w:rFonts w:ascii="TH SarabunPSK" w:hAnsi="TH SarabunPSK" w:cs="TH SarabunPSK"/>
          <w:sz w:val="28"/>
          <w:cs/>
        </w:rPr>
        <w:tab/>
        <w:t>3. อัตราเฉลี่ยระยะเวลารักษาในโรงพยาบาล</w:t>
      </w:r>
      <w:r w:rsidR="00805924" w:rsidRPr="00933BC6">
        <w:rPr>
          <w:rFonts w:ascii="TH SarabunPSK" w:hAnsi="TH SarabunPSK" w:cs="TH SarabunPSK"/>
          <w:sz w:val="28"/>
        </w:rPr>
        <w:t xml:space="preserve">    14 </w:t>
      </w:r>
      <w:r w:rsidR="00805924" w:rsidRPr="00933BC6">
        <w:rPr>
          <w:rFonts w:ascii="TH SarabunPSK" w:hAnsi="TH SarabunPSK" w:cs="TH SarabunPSK"/>
          <w:sz w:val="28"/>
          <w:cs/>
        </w:rPr>
        <w:t>วัน</w:t>
      </w:r>
    </w:p>
    <w:p w14:paraId="0EDEE252" w14:textId="1EEBBC5B" w:rsidR="00915419" w:rsidRPr="00933BC6" w:rsidRDefault="00915419" w:rsidP="00933BC6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>4. ระดับความพึงพอใจของการเข้าร่วมโครงการ</w:t>
      </w:r>
      <w:r w:rsidR="00805924" w:rsidRPr="00933BC6">
        <w:rPr>
          <w:rFonts w:ascii="TH SarabunPSK" w:hAnsi="TH SarabunPSK" w:cs="TH SarabunPSK"/>
          <w:sz w:val="28"/>
        </w:rPr>
        <w:t xml:space="preserve">   </w:t>
      </w:r>
      <w:r w:rsidR="0007616A" w:rsidRPr="00933BC6">
        <w:rPr>
          <w:rFonts w:ascii="TH SarabunPSK" w:hAnsi="TH SarabunPSK" w:cs="TH SarabunPSK"/>
          <w:sz w:val="28"/>
        </w:rPr>
        <w:t>96</w:t>
      </w:r>
      <w:r w:rsidR="00805924" w:rsidRPr="00933BC6">
        <w:rPr>
          <w:rFonts w:ascii="TH SarabunPSK" w:hAnsi="TH SarabunPSK" w:cs="TH SarabunPSK"/>
          <w:sz w:val="28"/>
        </w:rPr>
        <w:t xml:space="preserve">% </w:t>
      </w:r>
    </w:p>
    <w:p w14:paraId="12EDFE0D" w14:textId="3926F63E" w:rsidR="00915419" w:rsidRPr="00933BC6" w:rsidRDefault="00915419" w:rsidP="00933BC6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6C18177" w14:textId="454619A6" w:rsidR="0049726B" w:rsidRPr="00933BC6" w:rsidRDefault="0049726B" w:rsidP="00933BC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33BC6">
        <w:rPr>
          <w:rFonts w:ascii="TH SarabunPSK" w:hAnsi="TH SarabunPSK" w:cs="TH SarabunPSK"/>
          <w:b/>
          <w:bCs/>
          <w:sz w:val="28"/>
        </w:rPr>
        <w:t>8.</w:t>
      </w:r>
      <w:r w:rsidR="00FE3C14" w:rsidRPr="00933BC6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="00FE3C14" w:rsidRPr="00933BC6">
        <w:rPr>
          <w:rFonts w:ascii="TH SarabunPSK" w:hAnsi="TH SarabunPSK" w:cs="TH SarabunPSK"/>
          <w:b/>
          <w:bCs/>
          <w:sz w:val="28"/>
          <w:cs/>
        </w:rPr>
        <w:t xml:space="preserve">บทเรียนที่ได้รับ </w:t>
      </w:r>
      <w:r w:rsidR="00FE3C14" w:rsidRPr="00933BC6">
        <w:rPr>
          <w:rFonts w:ascii="TH SarabunPSK" w:hAnsi="TH SarabunPSK" w:cs="TH SarabunPSK"/>
          <w:b/>
          <w:bCs/>
          <w:sz w:val="28"/>
        </w:rPr>
        <w:t>:</w:t>
      </w:r>
      <w:proofErr w:type="gramEnd"/>
    </w:p>
    <w:p w14:paraId="2D52DF8E" w14:textId="29F0971A" w:rsidR="00FE3C14" w:rsidRPr="00933BC6" w:rsidRDefault="00FE3C14" w:rsidP="00933BC6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933BC6">
        <w:rPr>
          <w:rFonts w:ascii="TH SarabunPSK" w:hAnsi="TH SarabunPSK" w:cs="TH SarabunPSK"/>
          <w:b/>
          <w:bCs/>
          <w:sz w:val="28"/>
        </w:rPr>
        <w:tab/>
      </w:r>
      <w:r w:rsidR="00FF42C5" w:rsidRPr="00933BC6">
        <w:rPr>
          <w:rFonts w:ascii="TH SarabunPSK" w:hAnsi="TH SarabunPSK" w:cs="TH SarabunPSK"/>
          <w:sz w:val="28"/>
        </w:rPr>
        <w:t xml:space="preserve">1. </w:t>
      </w:r>
      <w:r w:rsidR="000E31C0" w:rsidRPr="00933BC6">
        <w:rPr>
          <w:rFonts w:ascii="TH SarabunPSK" w:hAnsi="TH SarabunPSK" w:cs="TH SarabunPSK"/>
          <w:sz w:val="28"/>
          <w:cs/>
        </w:rPr>
        <w:t>เสริมสร้างองค์กร ให้มีความเข้มแข็ง ในการรับมือโรคระบาดโควิด 19 แม้ในระยะแรกของการระบาดยังไม่มีแนวทางที่เป็นรูปธรรม</w:t>
      </w:r>
      <w:r w:rsidR="00EA2C9C" w:rsidRPr="00933BC6">
        <w:rPr>
          <w:rFonts w:ascii="TH SarabunPSK" w:hAnsi="TH SarabunPSK" w:cs="TH SarabunPSK"/>
          <w:sz w:val="28"/>
          <w:cs/>
        </w:rPr>
        <w:t xml:space="preserve"> แต่เจ้าหน้าที่ที่ทุกระดับให้ความร่วมมือสมัครสมานสามัคคีเป็นอย่างมาก</w:t>
      </w:r>
      <w:r w:rsidR="00EA2C9C" w:rsidRPr="00933BC6">
        <w:rPr>
          <w:rFonts w:ascii="TH SarabunPSK" w:hAnsi="TH SarabunPSK" w:cs="TH SarabunPSK"/>
          <w:sz w:val="28"/>
        </w:rPr>
        <w:t xml:space="preserve"> </w:t>
      </w:r>
      <w:r w:rsidR="00EA2C9C" w:rsidRPr="00933BC6">
        <w:rPr>
          <w:rFonts w:ascii="TH SarabunPSK" w:hAnsi="TH SarabunPSK" w:cs="TH SarabunPSK"/>
          <w:sz w:val="28"/>
          <w:cs/>
        </w:rPr>
        <w:t>ในการป้องกัน ควบคุม การแพร่ระบาด ส่งผลให้ประชาชนมีความเชื่อมั่นในการมารับบริการที่หน่วยไตเทียม</w:t>
      </w:r>
      <w:r w:rsidR="00FC0491" w:rsidRPr="00933BC6">
        <w:rPr>
          <w:rFonts w:ascii="TH SarabunPSK" w:hAnsi="TH SarabunPSK" w:cs="TH SarabunPSK"/>
          <w:sz w:val="28"/>
          <w:cs/>
        </w:rPr>
        <w:t xml:space="preserve"> โรงพยาบาลสกลนคร</w:t>
      </w:r>
    </w:p>
    <w:p w14:paraId="6F6E8F21" w14:textId="6A765843" w:rsidR="00EA2C9C" w:rsidRPr="00933BC6" w:rsidRDefault="00EA2C9C" w:rsidP="00933BC6">
      <w:p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ab/>
        <w:t>2.พยาบาลไตเทียมมีบทบาทสำคัญในการ เสียสละ และให้การพยาบาลโดยยึดหลัก</w:t>
      </w:r>
      <w:r w:rsidR="00FC0491" w:rsidRPr="00933BC6">
        <w:rPr>
          <w:rFonts w:ascii="TH SarabunPSK" w:hAnsi="TH SarabunPSK" w:cs="TH SarabunPSK"/>
          <w:sz w:val="28"/>
          <w:cs/>
        </w:rPr>
        <w:t>ธรรมาภิบาล</w:t>
      </w:r>
      <w:r w:rsidRPr="00933BC6">
        <w:rPr>
          <w:rFonts w:ascii="TH SarabunPSK" w:hAnsi="TH SarabunPSK" w:cs="TH SarabunPSK"/>
          <w:sz w:val="28"/>
          <w:cs/>
        </w:rPr>
        <w:t xml:space="preserve"> เนื่องจากต้องให้การบำบัดทดแทนไตโดยการสวมชุม </w:t>
      </w:r>
      <w:r w:rsidRPr="00933BC6">
        <w:rPr>
          <w:rFonts w:ascii="TH SarabunPSK" w:hAnsi="TH SarabunPSK" w:cs="TH SarabunPSK"/>
          <w:sz w:val="28"/>
        </w:rPr>
        <w:t xml:space="preserve">PPE </w:t>
      </w:r>
      <w:r w:rsidRPr="00933BC6">
        <w:rPr>
          <w:rFonts w:ascii="TH SarabunPSK" w:hAnsi="TH SarabunPSK" w:cs="TH SarabunPSK"/>
          <w:sz w:val="28"/>
          <w:cs/>
        </w:rPr>
        <w:t xml:space="preserve">ร่วมกับ </w:t>
      </w:r>
      <w:r w:rsidRPr="00933BC6">
        <w:rPr>
          <w:rFonts w:ascii="TH SarabunPSK" w:hAnsi="TH SarabunPSK" w:cs="TH SarabunPSK"/>
          <w:sz w:val="28"/>
        </w:rPr>
        <w:t xml:space="preserve">PAPR </w:t>
      </w:r>
      <w:r w:rsidRPr="00933BC6">
        <w:rPr>
          <w:rFonts w:ascii="TH SarabunPSK" w:hAnsi="TH SarabunPSK" w:cs="TH SarabunPSK"/>
          <w:sz w:val="28"/>
          <w:cs/>
        </w:rPr>
        <w:t>ตลอดเวลายาวนานกว่า 5- 6 ชั่วโมง รวมทั้งร่วมทำหัตถการกับอายุรแพทย์โรคไต ในการดูแลผู้ป่วยไตวาย 1 คนในห้อง แยกความดันลบ</w:t>
      </w:r>
    </w:p>
    <w:p w14:paraId="4603930C" w14:textId="1F72D098" w:rsidR="00EA2C9C" w:rsidRPr="00933BC6" w:rsidRDefault="00EA2C9C" w:rsidP="00933BC6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933BC6">
        <w:rPr>
          <w:rFonts w:ascii="TH SarabunPSK" w:hAnsi="TH SarabunPSK" w:cs="TH SarabunPSK"/>
          <w:sz w:val="28"/>
          <w:cs/>
        </w:rPr>
        <w:tab/>
        <w:t xml:space="preserve">3. </w:t>
      </w:r>
      <w:r w:rsidR="000F60E8" w:rsidRPr="00933BC6">
        <w:rPr>
          <w:rFonts w:ascii="TH SarabunPSK" w:hAnsi="TH SarabunPSK" w:cs="TH SarabunPSK"/>
          <w:sz w:val="28"/>
          <w:cs/>
        </w:rPr>
        <w:t>การบริหารอัตรากำลังเจ้าหน้าที่และการเตรียมความพร้อมของอุปกรณ์เครื่องมือให้พร้อมใช้ ถือเป็นสิ่งสำคัญที่ขับเคลื่อนทีมงาน ในการดูแลผู้ป่วยได้อย่างมีประสิทธิภาพ และความ</w:t>
      </w:r>
      <w:r w:rsidR="002B0169" w:rsidRPr="00933BC6">
        <w:rPr>
          <w:rFonts w:ascii="TH SarabunPSK" w:hAnsi="TH SarabunPSK" w:cs="TH SarabunPSK"/>
          <w:sz w:val="28"/>
          <w:cs/>
        </w:rPr>
        <w:t>ผาสุก</w:t>
      </w:r>
      <w:r w:rsidR="000F60E8" w:rsidRPr="00933BC6">
        <w:rPr>
          <w:rFonts w:ascii="TH SarabunPSK" w:hAnsi="TH SarabunPSK" w:cs="TH SarabunPSK"/>
          <w:sz w:val="28"/>
          <w:cs/>
        </w:rPr>
        <w:t>ของเจ้าหน้าที่</w:t>
      </w:r>
    </w:p>
    <w:p w14:paraId="2EB25A9B" w14:textId="77777777" w:rsidR="00915419" w:rsidRPr="00933BC6" w:rsidRDefault="00915419" w:rsidP="00933BC6">
      <w:pPr>
        <w:spacing w:after="0" w:line="240" w:lineRule="auto"/>
        <w:rPr>
          <w:rFonts w:ascii="TH SarabunPSK" w:hAnsi="TH SarabunPSK" w:cs="TH SarabunPSK"/>
          <w:sz w:val="28"/>
          <w:cs/>
        </w:rPr>
      </w:pPr>
    </w:p>
    <w:p w14:paraId="5174B59D" w14:textId="29A5EFC0" w:rsidR="00711F54" w:rsidRPr="00933BC6" w:rsidRDefault="002B0169" w:rsidP="00933BC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33BC6">
        <w:rPr>
          <w:rFonts w:ascii="TH SarabunPSK" w:hAnsi="TH SarabunPSK" w:cs="TH SarabunPSK"/>
          <w:b/>
          <w:bCs/>
          <w:sz w:val="28"/>
          <w:cs/>
        </w:rPr>
        <w:t xml:space="preserve">9. สมาชิกทีม </w:t>
      </w:r>
      <w:r w:rsidRPr="00933BC6">
        <w:rPr>
          <w:rFonts w:ascii="TH SarabunPSK" w:hAnsi="TH SarabunPSK" w:cs="TH SarabunPSK"/>
          <w:b/>
          <w:bCs/>
          <w:sz w:val="28"/>
        </w:rPr>
        <w:t>:</w:t>
      </w:r>
    </w:p>
    <w:p w14:paraId="10EDD7CE" w14:textId="0F7CBF26" w:rsidR="002B0169" w:rsidRPr="00933BC6" w:rsidRDefault="002B0169" w:rsidP="00933BC6">
      <w:p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b/>
          <w:bCs/>
          <w:sz w:val="28"/>
        </w:rPr>
        <w:tab/>
      </w:r>
      <w:r w:rsidRPr="00933BC6">
        <w:rPr>
          <w:rFonts w:ascii="TH SarabunPSK" w:hAnsi="TH SarabunPSK" w:cs="TH SarabunPSK"/>
          <w:sz w:val="28"/>
          <w:cs/>
        </w:rPr>
        <w:t xml:space="preserve">นายแพทย์วิเศรษศิลปะ  พันธ์นาคำ  </w:t>
      </w:r>
      <w:r w:rsidRPr="00933BC6">
        <w:rPr>
          <w:rFonts w:ascii="TH SarabunPSK" w:hAnsi="TH SarabunPSK" w:cs="TH SarabunPSK"/>
          <w:sz w:val="28"/>
          <w:cs/>
        </w:rPr>
        <w:tab/>
        <w:t>แพทย์เชี่ยวชาญ</w:t>
      </w:r>
    </w:p>
    <w:p w14:paraId="59C39A24" w14:textId="50EBF416" w:rsidR="002B0169" w:rsidRPr="00933BC6" w:rsidRDefault="002B0169" w:rsidP="00933BC6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933BC6">
        <w:rPr>
          <w:rFonts w:ascii="TH SarabunPSK" w:hAnsi="TH SarabunPSK" w:cs="TH SarabunPSK"/>
          <w:sz w:val="28"/>
          <w:cs/>
        </w:rPr>
        <w:tab/>
        <w:t>นางรัตนาภรณ์             วรามิตร</w:t>
      </w:r>
      <w:r w:rsidRPr="00933BC6">
        <w:rPr>
          <w:rFonts w:ascii="TH SarabunPSK" w:hAnsi="TH SarabunPSK" w:cs="TH SarabunPSK"/>
          <w:sz w:val="28"/>
        </w:rPr>
        <w:tab/>
      </w:r>
      <w:r w:rsidRPr="00933BC6">
        <w:rPr>
          <w:rFonts w:ascii="TH SarabunPSK" w:hAnsi="TH SarabunPSK" w:cs="TH SarabunPSK"/>
          <w:sz w:val="28"/>
        </w:rPr>
        <w:tab/>
      </w:r>
      <w:r w:rsidRPr="00933BC6">
        <w:rPr>
          <w:rFonts w:ascii="TH SarabunPSK" w:hAnsi="TH SarabunPSK" w:cs="TH SarabunPSK"/>
          <w:sz w:val="28"/>
          <w:cs/>
        </w:rPr>
        <w:t>พยาบาลวิชาชีพชำนาญการ</w:t>
      </w:r>
    </w:p>
    <w:p w14:paraId="26A0AE1C" w14:textId="3BE596E9" w:rsidR="002B0169" w:rsidRPr="00933BC6" w:rsidRDefault="002B0169" w:rsidP="00933BC6">
      <w:p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  <w:cs/>
        </w:rPr>
        <w:tab/>
        <w:t xml:space="preserve">นางศุภจิรา  </w:t>
      </w:r>
      <w:r w:rsidRPr="00933BC6">
        <w:rPr>
          <w:rFonts w:ascii="TH SarabunPSK" w:hAnsi="TH SarabunPSK" w:cs="TH SarabunPSK"/>
          <w:sz w:val="28"/>
          <w:cs/>
        </w:rPr>
        <w:tab/>
      </w:r>
      <w:r w:rsidRPr="00933BC6">
        <w:rPr>
          <w:rFonts w:ascii="TH SarabunPSK" w:hAnsi="TH SarabunPSK" w:cs="TH SarabunPSK"/>
          <w:sz w:val="28"/>
          <w:cs/>
        </w:rPr>
        <w:tab/>
        <w:t>บุญฤทธิ์</w:t>
      </w:r>
      <w:r w:rsidRPr="00933BC6">
        <w:rPr>
          <w:rFonts w:ascii="TH SarabunPSK" w:hAnsi="TH SarabunPSK" w:cs="TH SarabunPSK"/>
          <w:sz w:val="28"/>
          <w:cs/>
        </w:rPr>
        <w:tab/>
      </w:r>
      <w:r w:rsidRPr="00933BC6">
        <w:rPr>
          <w:rFonts w:ascii="TH SarabunPSK" w:hAnsi="TH SarabunPSK" w:cs="TH SarabunPSK"/>
          <w:sz w:val="28"/>
          <w:cs/>
        </w:rPr>
        <w:tab/>
        <w:t>พยาบาลวิชาชีพชำนาญการ</w:t>
      </w:r>
    </w:p>
    <w:p w14:paraId="630532B1" w14:textId="77777777" w:rsidR="003D5AA9" w:rsidRPr="00933BC6" w:rsidRDefault="003D5AA9" w:rsidP="00933BC6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D008C65" w14:textId="0B7AED47" w:rsidR="003D5AA9" w:rsidRPr="00933BC6" w:rsidRDefault="003D5AA9" w:rsidP="00933BC6">
      <w:p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b/>
          <w:bCs/>
          <w:sz w:val="28"/>
          <w:cs/>
        </w:rPr>
        <w:t>10</w:t>
      </w:r>
      <w:r w:rsidRPr="00933BC6">
        <w:rPr>
          <w:rFonts w:ascii="TH SarabunPSK" w:hAnsi="TH SarabunPSK" w:cs="TH SarabunPSK"/>
          <w:sz w:val="28"/>
          <w:cs/>
        </w:rPr>
        <w:t xml:space="preserve">. </w:t>
      </w:r>
      <w:r w:rsidRPr="00933BC6">
        <w:rPr>
          <w:rFonts w:ascii="TH SarabunPSK" w:hAnsi="TH SarabunPSK" w:cs="TH SarabunPSK"/>
          <w:b/>
          <w:bCs/>
          <w:sz w:val="28"/>
          <w:cs/>
        </w:rPr>
        <w:t>การติดต่อกับทีมงาน</w:t>
      </w:r>
      <w:r w:rsidRPr="00933BC6">
        <w:rPr>
          <w:rFonts w:ascii="TH SarabunPSK" w:hAnsi="TH SarabunPSK" w:cs="TH SarabunPSK"/>
          <w:sz w:val="28"/>
          <w:cs/>
        </w:rPr>
        <w:t xml:space="preserve"> </w:t>
      </w:r>
      <w:r w:rsidRPr="00933BC6">
        <w:rPr>
          <w:rFonts w:ascii="TH SarabunPSK" w:hAnsi="TH SarabunPSK" w:cs="TH SarabunPSK"/>
          <w:sz w:val="28"/>
        </w:rPr>
        <w:t xml:space="preserve">: </w:t>
      </w:r>
      <w:r w:rsidRPr="00933BC6">
        <w:rPr>
          <w:rFonts w:ascii="TH SarabunPSK" w:hAnsi="TH SarabunPSK" w:cs="TH SarabunPSK"/>
          <w:sz w:val="28"/>
          <w:cs/>
        </w:rPr>
        <w:t>นางศุภจิรา   บุญฤทธิ์  หน่วยไตเทียม หมายเลขโทรศัพท์ 062-2498262</w:t>
      </w:r>
    </w:p>
    <w:p w14:paraId="05ED68B4" w14:textId="48AD5012" w:rsidR="003D5AA9" w:rsidRPr="00933BC6" w:rsidRDefault="003D5AA9" w:rsidP="00933BC6">
      <w:pPr>
        <w:spacing w:after="0" w:line="240" w:lineRule="auto"/>
        <w:rPr>
          <w:rFonts w:ascii="TH SarabunPSK" w:hAnsi="TH SarabunPSK" w:cs="TH SarabunPSK"/>
          <w:sz w:val="28"/>
        </w:rPr>
      </w:pPr>
      <w:r w:rsidRPr="00933BC6">
        <w:rPr>
          <w:rFonts w:ascii="TH SarabunPSK" w:hAnsi="TH SarabunPSK" w:cs="TH SarabunPSK"/>
          <w:sz w:val="28"/>
        </w:rPr>
        <w:t>E-</w:t>
      </w:r>
      <w:proofErr w:type="gramStart"/>
      <w:r w:rsidRPr="00933BC6">
        <w:rPr>
          <w:rFonts w:ascii="TH SarabunPSK" w:hAnsi="TH SarabunPSK" w:cs="TH SarabunPSK"/>
          <w:sz w:val="28"/>
        </w:rPr>
        <w:t>mail :</w:t>
      </w:r>
      <w:proofErr w:type="gramEnd"/>
      <w:r w:rsidRPr="00933BC6">
        <w:rPr>
          <w:rFonts w:ascii="TH SarabunPSK" w:hAnsi="TH SarabunPSK" w:cs="TH SarabunPSK"/>
          <w:sz w:val="28"/>
        </w:rPr>
        <w:t xml:space="preserve"> lookkaw2523@gmail.com</w:t>
      </w:r>
    </w:p>
    <w:p w14:paraId="0949C4A2" w14:textId="77777777" w:rsidR="00711F54" w:rsidRPr="00933BC6" w:rsidRDefault="00711F54" w:rsidP="00933BC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27F4FF5" w14:textId="77777777" w:rsidR="00711F54" w:rsidRPr="00933BC6" w:rsidRDefault="00711F54" w:rsidP="00933BC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3293399F" w14:textId="77777777" w:rsidR="00711F54" w:rsidRPr="00933BC6" w:rsidRDefault="00711F54" w:rsidP="00933BC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5530B25E" w14:textId="77777777" w:rsidR="00711F54" w:rsidRPr="00933BC6" w:rsidRDefault="00711F54" w:rsidP="00933BC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1D82FA5D" w14:textId="551657BC" w:rsidR="00BD4E75" w:rsidRPr="00933BC6" w:rsidRDefault="00711F54" w:rsidP="00933BC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33BC6">
        <w:rPr>
          <w:rFonts w:ascii="TH SarabunPSK" w:hAnsi="TH SarabunPSK" w:cs="TH SarabunPSK"/>
          <w:b/>
          <w:bCs/>
          <w:sz w:val="28"/>
        </w:rPr>
        <w:t xml:space="preserve"> </w:t>
      </w:r>
    </w:p>
    <w:p w14:paraId="4B8038A4" w14:textId="77777777" w:rsidR="00274739" w:rsidRPr="00933BC6" w:rsidRDefault="00274739" w:rsidP="00933BC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634F2EAD" w14:textId="0B4AC507" w:rsidR="006E38B9" w:rsidRPr="00933BC6" w:rsidRDefault="006E38B9" w:rsidP="00933BC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572DF580" w14:textId="65E470DD" w:rsidR="00497355" w:rsidRPr="00933BC6" w:rsidRDefault="001C69C1" w:rsidP="00933BC6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933BC6">
        <w:rPr>
          <w:rFonts w:ascii="TH SarabunPSK" w:hAnsi="TH SarabunPSK" w:cs="TH SarabunPSK"/>
          <w:b/>
          <w:bCs/>
          <w:sz w:val="28"/>
        </w:rPr>
        <w:lastRenderedPageBreak/>
        <w:tab/>
      </w:r>
    </w:p>
    <w:p w14:paraId="508F8A40" w14:textId="19300419" w:rsidR="001C69C1" w:rsidRPr="001C69C1" w:rsidRDefault="001C69C1" w:rsidP="001C69C1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1C69C1" w:rsidRPr="001C69C1" w:rsidSect="00D43F77">
      <w:pgSz w:w="11906" w:h="16838"/>
      <w:pgMar w:top="1440" w:right="1440" w:bottom="1440" w:left="1800" w:header="706" w:footer="706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334A7"/>
    <w:multiLevelType w:val="hybridMultilevel"/>
    <w:tmpl w:val="075E21F6"/>
    <w:lvl w:ilvl="0" w:tplc="7BE69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2D3EE3"/>
    <w:multiLevelType w:val="hybridMultilevel"/>
    <w:tmpl w:val="ED4AD4BA"/>
    <w:lvl w:ilvl="0" w:tplc="87846B8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216D9B"/>
    <w:multiLevelType w:val="hybridMultilevel"/>
    <w:tmpl w:val="C45A4DCE"/>
    <w:lvl w:ilvl="0" w:tplc="EC0629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687EC8"/>
    <w:multiLevelType w:val="hybridMultilevel"/>
    <w:tmpl w:val="BA84DEA0"/>
    <w:lvl w:ilvl="0" w:tplc="4F9A270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drawingGridHorizontalSpacing w:val="110"/>
  <w:drawingGridVerticalSpacing w:val="381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F8C"/>
    <w:rsid w:val="00041B3A"/>
    <w:rsid w:val="00065DB2"/>
    <w:rsid w:val="0007616A"/>
    <w:rsid w:val="00091310"/>
    <w:rsid w:val="000C53C5"/>
    <w:rsid w:val="000E31C0"/>
    <w:rsid w:val="000F60E8"/>
    <w:rsid w:val="000F7059"/>
    <w:rsid w:val="00111566"/>
    <w:rsid w:val="00123036"/>
    <w:rsid w:val="00155733"/>
    <w:rsid w:val="00164708"/>
    <w:rsid w:val="00180FB2"/>
    <w:rsid w:val="001C69C1"/>
    <w:rsid w:val="001F2BC9"/>
    <w:rsid w:val="002532B1"/>
    <w:rsid w:val="00256F23"/>
    <w:rsid w:val="00274739"/>
    <w:rsid w:val="00281F46"/>
    <w:rsid w:val="00282B8D"/>
    <w:rsid w:val="002833DC"/>
    <w:rsid w:val="002B0169"/>
    <w:rsid w:val="002B44B1"/>
    <w:rsid w:val="00317E0A"/>
    <w:rsid w:val="0035779F"/>
    <w:rsid w:val="003644EC"/>
    <w:rsid w:val="00395A3D"/>
    <w:rsid w:val="003D5AA9"/>
    <w:rsid w:val="003F6D4F"/>
    <w:rsid w:val="00434049"/>
    <w:rsid w:val="00466F2D"/>
    <w:rsid w:val="004940D8"/>
    <w:rsid w:val="0049726B"/>
    <w:rsid w:val="00497355"/>
    <w:rsid w:val="004B32FE"/>
    <w:rsid w:val="004B4051"/>
    <w:rsid w:val="004D7211"/>
    <w:rsid w:val="004E1B54"/>
    <w:rsid w:val="00515291"/>
    <w:rsid w:val="00516143"/>
    <w:rsid w:val="00573D21"/>
    <w:rsid w:val="00594A85"/>
    <w:rsid w:val="005975ED"/>
    <w:rsid w:val="005B61A0"/>
    <w:rsid w:val="0061553A"/>
    <w:rsid w:val="00635E39"/>
    <w:rsid w:val="00643F3C"/>
    <w:rsid w:val="006810E4"/>
    <w:rsid w:val="006C78B0"/>
    <w:rsid w:val="006E38B9"/>
    <w:rsid w:val="00711F54"/>
    <w:rsid w:val="00716D37"/>
    <w:rsid w:val="00720196"/>
    <w:rsid w:val="00797415"/>
    <w:rsid w:val="007B2F8C"/>
    <w:rsid w:val="007C0A93"/>
    <w:rsid w:val="00805924"/>
    <w:rsid w:val="008454EB"/>
    <w:rsid w:val="008802C8"/>
    <w:rsid w:val="008838CD"/>
    <w:rsid w:val="0089698F"/>
    <w:rsid w:val="008A2B30"/>
    <w:rsid w:val="008C22E0"/>
    <w:rsid w:val="008D57B6"/>
    <w:rsid w:val="008F61E2"/>
    <w:rsid w:val="00915419"/>
    <w:rsid w:val="00915AF9"/>
    <w:rsid w:val="00933BC6"/>
    <w:rsid w:val="0094177E"/>
    <w:rsid w:val="00985C50"/>
    <w:rsid w:val="009B32A2"/>
    <w:rsid w:val="009C4420"/>
    <w:rsid w:val="00A2595D"/>
    <w:rsid w:val="00A44D1E"/>
    <w:rsid w:val="00A50D39"/>
    <w:rsid w:val="00A71DF5"/>
    <w:rsid w:val="00AA27CD"/>
    <w:rsid w:val="00AC74A7"/>
    <w:rsid w:val="00B174C6"/>
    <w:rsid w:val="00B35DF5"/>
    <w:rsid w:val="00B465F1"/>
    <w:rsid w:val="00B738BA"/>
    <w:rsid w:val="00B74A76"/>
    <w:rsid w:val="00BB7B07"/>
    <w:rsid w:val="00BD4E75"/>
    <w:rsid w:val="00C26688"/>
    <w:rsid w:val="00C40D6A"/>
    <w:rsid w:val="00CB08E2"/>
    <w:rsid w:val="00CC6DC1"/>
    <w:rsid w:val="00CD758D"/>
    <w:rsid w:val="00CE1DB8"/>
    <w:rsid w:val="00D43F77"/>
    <w:rsid w:val="00D5171A"/>
    <w:rsid w:val="00D7407F"/>
    <w:rsid w:val="00D74108"/>
    <w:rsid w:val="00DB2FA0"/>
    <w:rsid w:val="00DC59E3"/>
    <w:rsid w:val="00E1265C"/>
    <w:rsid w:val="00E16D9A"/>
    <w:rsid w:val="00E447B6"/>
    <w:rsid w:val="00E832FC"/>
    <w:rsid w:val="00EA2C9C"/>
    <w:rsid w:val="00ED2CE2"/>
    <w:rsid w:val="00EE1EAF"/>
    <w:rsid w:val="00F02092"/>
    <w:rsid w:val="00F24F2C"/>
    <w:rsid w:val="00F27024"/>
    <w:rsid w:val="00F61CDC"/>
    <w:rsid w:val="00F90D38"/>
    <w:rsid w:val="00FA1E88"/>
    <w:rsid w:val="00FC0491"/>
    <w:rsid w:val="00FE3C14"/>
    <w:rsid w:val="00FF2810"/>
    <w:rsid w:val="00FF3E03"/>
    <w:rsid w:val="00FF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5A0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2A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3B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2A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3B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ookkaw2523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1780</TotalTime>
  <Pages>6</Pages>
  <Words>1760</Words>
  <Characters>10036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PDK</dc:creator>
  <cp:lastModifiedBy>Rutchada</cp:lastModifiedBy>
  <cp:revision>101</cp:revision>
  <dcterms:created xsi:type="dcterms:W3CDTF">2021-12-19T17:57:00Z</dcterms:created>
  <dcterms:modified xsi:type="dcterms:W3CDTF">2022-03-29T06:05:00Z</dcterms:modified>
</cp:coreProperties>
</file>